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810" cy="8911114"/>
            <wp:effectExtent l="19050" t="0" r="0" b="0"/>
            <wp:docPr id="3" name="Рисунок 3" descr="C:\Documents and Settings\Admin\Мои документы\Downloads\Risunok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Risunok_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9C4" w:rsidRDefault="000369C4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1606" w:rsidRPr="00D45B96" w:rsidRDefault="00FE1606" w:rsidP="00413BF4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Содержание.</w:t>
      </w:r>
    </w:p>
    <w:p w:rsidR="00FE1606" w:rsidRPr="00D45B96" w:rsidRDefault="00FE1606" w:rsidP="00FE1606">
      <w:pPr>
        <w:shd w:val="clear" w:color="auto" w:fill="FFFFFF"/>
        <w:tabs>
          <w:tab w:val="left" w:pos="1620"/>
        </w:tabs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1606" w:rsidRPr="00D45B96" w:rsidRDefault="00FE1606" w:rsidP="00FE1606">
      <w:pPr>
        <w:shd w:val="clear" w:color="auto" w:fill="FFFFFF"/>
        <w:tabs>
          <w:tab w:val="left" w:pos="16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7560"/>
        <w:gridCol w:w="1362"/>
      </w:tblGrid>
      <w:tr w:rsidR="00FE1606" w:rsidRPr="00D45B96" w:rsidTr="0079779B">
        <w:tc>
          <w:tcPr>
            <w:tcW w:w="648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</w:tcPr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606" w:rsidRPr="00D45B96" w:rsidTr="0079779B">
        <w:tc>
          <w:tcPr>
            <w:tcW w:w="648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606" w:rsidRPr="00D45B96" w:rsidTr="0079779B">
        <w:tc>
          <w:tcPr>
            <w:tcW w:w="648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1362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606" w:rsidRPr="00D45B96" w:rsidTr="0079779B">
        <w:tc>
          <w:tcPr>
            <w:tcW w:w="648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отслеживания результатов осуществления образовательной программы</w:t>
            </w:r>
          </w:p>
        </w:tc>
        <w:tc>
          <w:tcPr>
            <w:tcW w:w="1362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1606" w:rsidRPr="00D45B96" w:rsidTr="0079779B">
        <w:trPr>
          <w:trHeight w:val="1432"/>
        </w:trPr>
        <w:tc>
          <w:tcPr>
            <w:tcW w:w="648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Приложение1</w:t>
            </w: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Структура управления школой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Приложение2.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педагогов школы и использование современных образовательных технологий</w:t>
            </w:r>
          </w:p>
          <w:p w:rsidR="00FE160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Приложение 3.</w:t>
            </w:r>
          </w:p>
          <w:p w:rsidR="00471C0C" w:rsidRPr="00D45B96" w:rsidRDefault="00B35599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Программно - методическое обеспечение.</w:t>
            </w:r>
          </w:p>
          <w:p w:rsidR="00FE1606" w:rsidRPr="00D45B96" w:rsidRDefault="00B35599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Приложение 4 </w:t>
            </w:r>
            <w:r w:rsidR="00FE1606" w:rsidRPr="00D45B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чебные планы</w:t>
            </w:r>
          </w:p>
          <w:p w:rsidR="00FE1606" w:rsidRPr="00D45B96" w:rsidRDefault="00B35599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Приложение5.</w:t>
            </w:r>
          </w:p>
          <w:p w:rsidR="00FE1606" w:rsidRPr="00D45B96" w:rsidRDefault="00FE1606" w:rsidP="0079779B">
            <w:pPr>
              <w:shd w:val="clear" w:color="auto" w:fill="FFFFFF"/>
              <w:tabs>
                <w:tab w:val="left" w:pos="1620"/>
              </w:tabs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Школьная система оценки качества образования</w:t>
            </w:r>
          </w:p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FE1606" w:rsidRPr="009550A0" w:rsidRDefault="00FE1606" w:rsidP="0079779B">
            <w:pPr>
              <w:tabs>
                <w:tab w:val="left" w:pos="1620"/>
              </w:tabs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1606" w:rsidRPr="00D45B96" w:rsidRDefault="00FE1606" w:rsidP="0079779B">
            <w:pPr>
              <w:tabs>
                <w:tab w:val="left" w:pos="30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FE1606" w:rsidRPr="00D45B96" w:rsidRDefault="00FE1606" w:rsidP="0079779B">
            <w:pPr>
              <w:tabs>
                <w:tab w:val="left" w:pos="162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E1606" w:rsidRPr="00D45B96" w:rsidRDefault="00FE1606" w:rsidP="00FE1606">
      <w:pPr>
        <w:shd w:val="clear" w:color="auto" w:fill="FFFFFF"/>
        <w:tabs>
          <w:tab w:val="left" w:pos="1620"/>
          <w:tab w:val="left" w:pos="8220"/>
        </w:tabs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1606" w:rsidRPr="00D45B96" w:rsidRDefault="00FE1606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574E" w:rsidRDefault="0089574E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81C65" w:rsidRDefault="00B81C65" w:rsidP="00B81C65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B81C65" w:rsidP="00B81C65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FE1606" w:rsidRPr="00D45B96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FE1606" w:rsidRPr="00D45B96" w:rsidRDefault="00FE1606" w:rsidP="00FE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1.1. Нормативно-правовая база образовательной программы</w:t>
      </w:r>
    </w:p>
    <w:p w:rsidR="00876598" w:rsidRDefault="00FE1606" w:rsidP="00FE1606">
      <w:pPr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Образовательная программа является нормативно-правовым документом деятельности М</w:t>
      </w:r>
      <w:r>
        <w:rPr>
          <w:rFonts w:ascii="Times New Roman" w:hAnsi="Times New Roman"/>
          <w:sz w:val="24"/>
          <w:szCs w:val="24"/>
        </w:rPr>
        <w:t>Б</w:t>
      </w:r>
      <w:r w:rsidRPr="00D45B9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Сухо-Сарматская </w:t>
      </w:r>
      <w:r w:rsidRPr="00D45B96">
        <w:rPr>
          <w:rFonts w:ascii="Times New Roman" w:hAnsi="Times New Roman"/>
          <w:sz w:val="24"/>
          <w:szCs w:val="24"/>
        </w:rPr>
        <w:t xml:space="preserve">средняя общеобразовательная школа» </w:t>
      </w:r>
      <w:r>
        <w:rPr>
          <w:rFonts w:ascii="Times New Roman" w:hAnsi="Times New Roman"/>
          <w:sz w:val="24"/>
          <w:szCs w:val="24"/>
        </w:rPr>
        <w:t>Неклиновского района Ростовской области</w:t>
      </w:r>
    </w:p>
    <w:p w:rsidR="00FE1606" w:rsidRPr="00D45B96" w:rsidRDefault="00FE1606" w:rsidP="00FE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Образовательная программа М</w:t>
      </w:r>
      <w:r w:rsidR="00DD4C73">
        <w:rPr>
          <w:rFonts w:ascii="Times New Roman" w:hAnsi="Times New Roman"/>
          <w:sz w:val="24"/>
          <w:szCs w:val="24"/>
        </w:rPr>
        <w:t>Б</w:t>
      </w:r>
      <w:r w:rsidRPr="00D45B96">
        <w:rPr>
          <w:rFonts w:ascii="Times New Roman" w:hAnsi="Times New Roman"/>
          <w:sz w:val="24"/>
          <w:szCs w:val="24"/>
        </w:rPr>
        <w:t xml:space="preserve">ОУ </w:t>
      </w:r>
      <w:r w:rsidR="00DD4C73">
        <w:rPr>
          <w:rFonts w:ascii="Times New Roman" w:hAnsi="Times New Roman"/>
          <w:sz w:val="24"/>
          <w:szCs w:val="24"/>
        </w:rPr>
        <w:t>Сухо-Сарматская СОШ на 2015 – 2016</w:t>
      </w:r>
      <w:r w:rsidRPr="00D45B96">
        <w:rPr>
          <w:rFonts w:ascii="Times New Roman" w:hAnsi="Times New Roman"/>
          <w:sz w:val="24"/>
          <w:szCs w:val="24"/>
        </w:rPr>
        <w:t xml:space="preserve"> учебный год составлена на основании нормативно-правовых документов:</w:t>
      </w:r>
    </w:p>
    <w:p w:rsidR="00FE1606" w:rsidRPr="00D45B96" w:rsidRDefault="00FE1606" w:rsidP="00FE16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B96">
        <w:rPr>
          <w:rStyle w:val="a5"/>
          <w:rFonts w:ascii="Times New Roman" w:hAnsi="Times New Roman"/>
          <w:b w:val="0"/>
          <w:sz w:val="24"/>
          <w:szCs w:val="24"/>
        </w:rPr>
        <w:t>Конституция Российской Федерации (от 12.12.1993 г.).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rFonts w:eastAsia="Calibri"/>
          <w:b w:val="0"/>
        </w:rPr>
      </w:pPr>
      <w:r w:rsidRPr="00D45B96">
        <w:rPr>
          <w:rStyle w:val="a5"/>
          <w:rFonts w:eastAsia="Calibri"/>
          <w:b w:val="0"/>
        </w:rPr>
        <w:t>Закон Российской Федерации  "Об образовании" от 10.07.1992 г. № 3266-1 в редакции от 22.08.2004 г. № 122-фз.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 xml:space="preserve">Национальная доктрина образования, утвержденная Правительством Российской Федерации  4 октября </w:t>
      </w:r>
      <w:smartTag w:uri="urn:schemas-microsoft-com:office:smarttags" w:element="metricconverter">
        <w:smartTagPr>
          <w:attr w:name="ProductID" w:val="2000 г"/>
        </w:smartTagPr>
        <w:r w:rsidRPr="00D45B96">
          <w:rPr>
            <w:rStyle w:val="a5"/>
            <w:rFonts w:eastAsia="Calibri"/>
            <w:b w:val="0"/>
          </w:rPr>
          <w:t>2000 г</w:t>
        </w:r>
      </w:smartTag>
      <w:r w:rsidRPr="00D45B96">
        <w:rPr>
          <w:rStyle w:val="a5"/>
          <w:rFonts w:eastAsia="Calibri"/>
          <w:b w:val="0"/>
        </w:rPr>
        <w:t>.  (Постановление Правительства РФ № 751 от 4.10.2000г.)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>Концепция федеральной целевой программы развития образования на 2006-2010 годы, утвержденная распоряжением Правительства Российской Федерации от 03.09.2005 года № 1340-р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>Стратегия модернизации содержания общего образования (материалы для разработки документов по обновлению общего образования), Министерство образования Российской Федерации, Национальный фонд подготовки кадров, М., январь 2001 года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 xml:space="preserve">Стратегия Российской Федерации в области развития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D45B96">
          <w:rPr>
            <w:rStyle w:val="a5"/>
            <w:rFonts w:eastAsia="Calibri"/>
            <w:b w:val="0"/>
          </w:rPr>
          <w:t>2010 г</w:t>
        </w:r>
      </w:smartTag>
      <w:r w:rsidRPr="00D45B96">
        <w:rPr>
          <w:rStyle w:val="a5"/>
          <w:rFonts w:eastAsia="Calibri"/>
          <w:b w:val="0"/>
        </w:rPr>
        <w:t>., Министерство образования Российской Федерации,  М.,  2004 год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rFonts w:eastAsia="Calibri"/>
          <w:b w:val="0"/>
        </w:rPr>
      </w:pPr>
      <w:r w:rsidRPr="00D45B96">
        <w:rPr>
          <w:rStyle w:val="a5"/>
          <w:rFonts w:eastAsia="Calibri"/>
          <w:b w:val="0"/>
        </w:rPr>
        <w:t>Закон Российской Федерации "О федеральных образовательных стандартах" (принят Государственной думой в 2004 году)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rFonts w:eastAsia="Calibri"/>
          <w:b w:val="0"/>
        </w:rPr>
      </w:pPr>
      <w:r w:rsidRPr="00D45B96">
        <w:rPr>
          <w:rStyle w:val="a5"/>
          <w:rFonts w:eastAsia="Calibri"/>
          <w:b w:val="0"/>
        </w:rPr>
        <w:t xml:space="preserve">Типовое положение об образовательном учреждении (в редакции Постановлений Правительства РФ от 23.12.2002 №919, от 01.02.2005 №49, утвержденный Постановлением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D45B96">
          <w:rPr>
            <w:rStyle w:val="a5"/>
            <w:rFonts w:eastAsia="Calibri"/>
            <w:b w:val="0"/>
          </w:rPr>
          <w:t>2001 г</w:t>
        </w:r>
      </w:smartTag>
      <w:r w:rsidRPr="00D45B96">
        <w:rPr>
          <w:rStyle w:val="a5"/>
          <w:rFonts w:eastAsia="Calibri"/>
          <w:b w:val="0"/>
        </w:rPr>
        <w:t>.№196)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>Федеральный базисный учебный план, утвержденный приказом Министерства образования Российской Федерации от 9 марта 2004г. № 1312.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rFonts w:eastAsia="Calibri"/>
          <w:b w:val="0"/>
        </w:rPr>
      </w:pPr>
      <w:r w:rsidRPr="00D45B96">
        <w:rPr>
          <w:rStyle w:val="a5"/>
          <w:rFonts w:eastAsia="Calibri"/>
          <w:b w:val="0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1089. </w:t>
      </w:r>
    </w:p>
    <w:p w:rsidR="00FE160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rFonts w:eastAsia="Calibri"/>
          <w:b w:val="0"/>
        </w:rPr>
      </w:pPr>
      <w:r w:rsidRPr="00D45B96">
        <w:rPr>
          <w:rStyle w:val="a5"/>
          <w:rFonts w:eastAsia="Calibri"/>
          <w:b w:val="0"/>
        </w:rPr>
        <w:t xml:space="preserve">Национальная образовательная инициатива «Наша новая школа», утверждена президентом А. Медведевым – январь, </w:t>
      </w:r>
      <w:smartTag w:uri="urn:schemas-microsoft-com:office:smarttags" w:element="metricconverter">
        <w:smartTagPr>
          <w:attr w:name="ProductID" w:val="2010 г"/>
        </w:smartTagPr>
        <w:r w:rsidRPr="00D45B96">
          <w:rPr>
            <w:rStyle w:val="a5"/>
            <w:rFonts w:eastAsia="Calibri"/>
            <w:b w:val="0"/>
          </w:rPr>
          <w:t>2010 г</w:t>
        </w:r>
      </w:smartTag>
      <w:r w:rsidRPr="00D45B96">
        <w:rPr>
          <w:rStyle w:val="a5"/>
          <w:rFonts w:eastAsia="Calibri"/>
          <w:b w:val="0"/>
        </w:rPr>
        <w:t>.</w:t>
      </w:r>
    </w:p>
    <w:p w:rsidR="00FE1606" w:rsidRPr="0079779B" w:rsidRDefault="00FE1606" w:rsidP="00FE1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</w:t>
      </w:r>
      <w:proofErr w:type="spellStart"/>
      <w:r w:rsidR="00005F6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анПиН</w:t>
      </w:r>
      <w:proofErr w:type="spellEnd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0" w:name="_ftnref1"/>
      <w:r w:rsidR="00BA6328" w:rsidRPr="0079779B">
        <w:rPr>
          <w:rFonts w:ascii="Times New Roman" w:eastAsia="Times New Roman" w:hAnsi="Times New Roman"/>
          <w:sz w:val="27"/>
          <w:szCs w:val="27"/>
          <w:lang w:eastAsia="ru-RU"/>
        </w:rPr>
        <w:fldChar w:fldCharType="begin"/>
      </w:r>
      <w:r w:rsidRPr="0079779B">
        <w:rPr>
          <w:rFonts w:ascii="Times New Roman" w:eastAsia="Times New Roman" w:hAnsi="Times New Roman"/>
          <w:sz w:val="27"/>
          <w:szCs w:val="27"/>
          <w:lang w:eastAsia="ru-RU"/>
        </w:rPr>
        <w:instrText xml:space="preserve"> HYPERLINK "http://menobr.ru/material/default.aspx?control=15&amp;id=11152&amp;catalogid=18" \l "_ftn1" \o "" </w:instrText>
      </w:r>
      <w:r w:rsidR="00BA6328" w:rsidRPr="0079779B">
        <w:rPr>
          <w:rFonts w:ascii="Times New Roman" w:eastAsia="Times New Roman" w:hAnsi="Times New Roman"/>
          <w:sz w:val="27"/>
          <w:szCs w:val="27"/>
          <w:lang w:eastAsia="ru-RU"/>
        </w:rPr>
        <w:fldChar w:fldCharType="separate"/>
      </w:r>
      <w:r w:rsidRPr="0079779B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[1]</w:t>
      </w:r>
      <w:r w:rsidR="00BA6328" w:rsidRPr="0079779B">
        <w:rPr>
          <w:rFonts w:ascii="Times New Roman" w:eastAsia="Times New Roman" w:hAnsi="Times New Roman"/>
          <w:sz w:val="27"/>
          <w:szCs w:val="27"/>
          <w:lang w:eastAsia="ru-RU"/>
        </w:rPr>
        <w:fldChar w:fldCharType="end"/>
      </w:r>
      <w:bookmarkEnd w:id="0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1606" w:rsidRPr="0079779B" w:rsidRDefault="00FE1606" w:rsidP="00FE1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образования");</w:t>
      </w:r>
    </w:p>
    <w:p w:rsidR="00FE1606" w:rsidRPr="0079779B" w:rsidRDefault="00FE1606" w:rsidP="00FE1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(далее – приказ № 1241).</w:t>
      </w:r>
    </w:p>
    <w:p w:rsidR="00FE1606" w:rsidRPr="0079779B" w:rsidRDefault="00FE1606" w:rsidP="00FE1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России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 Федерации, реализуемые программы общего образования, утвержденные приказом Министерства образования РФ от 9 марта 2004 года.</w:t>
      </w:r>
    </w:p>
    <w:p w:rsidR="00FE1606" w:rsidRPr="00D45B96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rStyle w:val="a5"/>
          <w:rFonts w:eastAsia="Calibri"/>
          <w:b w:val="0"/>
        </w:rPr>
        <w:t xml:space="preserve">Устав Муниципального бюджетного </w:t>
      </w:r>
      <w:r w:rsidRPr="00D45B96">
        <w:rPr>
          <w:rStyle w:val="a5"/>
          <w:rFonts w:eastAsia="Calibri"/>
          <w:b w:val="0"/>
        </w:rPr>
        <w:t xml:space="preserve">образовательного учреждения </w:t>
      </w:r>
      <w:r>
        <w:rPr>
          <w:rStyle w:val="a5"/>
          <w:rFonts w:eastAsia="Calibri"/>
          <w:b w:val="0"/>
        </w:rPr>
        <w:t xml:space="preserve">Сухо-Сарматская </w:t>
      </w:r>
      <w:r w:rsidRPr="00D45B96">
        <w:rPr>
          <w:rStyle w:val="a5"/>
          <w:rFonts w:eastAsia="Calibri"/>
          <w:b w:val="0"/>
        </w:rPr>
        <w:t>средняя общеобразовательная школа»</w:t>
      </w:r>
    </w:p>
    <w:p w:rsidR="00FE1606" w:rsidRPr="008048EF" w:rsidRDefault="00FE1606" w:rsidP="00FE160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D45B96">
        <w:rPr>
          <w:rStyle w:val="a5"/>
          <w:rFonts w:eastAsia="Calibri"/>
          <w:b w:val="0"/>
        </w:rPr>
        <w:t>Локальные акты школы.</w:t>
      </w:r>
    </w:p>
    <w:p w:rsidR="00FE1606" w:rsidRPr="00D45B96" w:rsidRDefault="00FE1606" w:rsidP="00FE1606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81C65" w:rsidRDefault="00B81C65" w:rsidP="00FE1606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81C65" w:rsidRDefault="00B81C65" w:rsidP="00FE1606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ind w:firstLine="708"/>
      </w:pPr>
      <w:r w:rsidRPr="00D45B96">
        <w:rPr>
          <w:rFonts w:ascii="Times New Roman" w:hAnsi="Times New Roman"/>
          <w:b/>
          <w:sz w:val="24"/>
          <w:szCs w:val="24"/>
        </w:rPr>
        <w:lastRenderedPageBreak/>
        <w:t>1.2. Цель (миссия) школы</w:t>
      </w:r>
      <w:r w:rsidRPr="00D45B96">
        <w:rPr>
          <w:b/>
          <w:i/>
        </w:rPr>
        <w:t>.</w:t>
      </w:r>
    </w:p>
    <w:p w:rsidR="00FE1606" w:rsidRPr="00D45B96" w:rsidRDefault="00FE1606" w:rsidP="00FE1606">
      <w:pPr>
        <w:ind w:right="-82"/>
        <w:jc w:val="both"/>
        <w:rPr>
          <w:rFonts w:ascii="Times New Roman" w:hAnsi="Times New Roman"/>
        </w:rPr>
      </w:pPr>
      <w:r w:rsidRPr="00D45B96">
        <w:rPr>
          <w:rFonts w:ascii="Times New Roman" w:hAnsi="Times New Roman"/>
          <w:b/>
        </w:rPr>
        <w:t>Основная цель (миссия) общего среднего образования</w:t>
      </w:r>
      <w:r w:rsidRPr="00D45B96">
        <w:rPr>
          <w:rFonts w:ascii="Times New Roman" w:hAnsi="Times New Roman"/>
        </w:rPr>
        <w:t>.</w:t>
      </w:r>
    </w:p>
    <w:p w:rsidR="00FE1606" w:rsidRPr="00970E1A" w:rsidRDefault="00FE1606" w:rsidP="00970E1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45B96">
        <w:rPr>
          <w:rFonts w:ascii="Times New Roman" w:hAnsi="Times New Roman"/>
        </w:rPr>
        <w:t xml:space="preserve">         Создание образовательной среды, обеспечивающей условия для формирования и совершенствования всесторонне развитой, творческой, компетентной, социально ответственной, критически мыслящей поликультурной  личности, которая сможет реализовать свои способности, склонности и потребности в дальнейшей образовательной перспективе и избранной профессиональной деятельности.</w:t>
      </w:r>
    </w:p>
    <w:p w:rsidR="00FE1606" w:rsidRPr="00D45B96" w:rsidRDefault="00FE1606" w:rsidP="00FE1606">
      <w:pPr>
        <w:pStyle w:val="a6"/>
        <w:tabs>
          <w:tab w:val="left" w:pos="0"/>
        </w:tabs>
        <w:spacing w:after="0"/>
        <w:ind w:left="0" w:firstLine="426"/>
        <w:jc w:val="both"/>
        <w:rPr>
          <w:b/>
          <w:i/>
        </w:rPr>
      </w:pPr>
      <w:r w:rsidRPr="00D45B96">
        <w:rPr>
          <w:b/>
          <w:i/>
        </w:rPr>
        <w:t>Цели основного общего образования</w:t>
      </w:r>
    </w:p>
    <w:p w:rsidR="00FE1606" w:rsidRPr="00D45B96" w:rsidRDefault="00FE1606" w:rsidP="00FE1606">
      <w:pPr>
        <w:pStyle w:val="a6"/>
        <w:tabs>
          <w:tab w:val="left" w:pos="0"/>
        </w:tabs>
        <w:spacing w:after="0"/>
        <w:ind w:left="0" w:firstLine="426"/>
        <w:jc w:val="both"/>
      </w:pPr>
      <w:r w:rsidRPr="00D45B96">
        <w:t>Создание условий для формирования у подростка способности к осуществлению ответственного выбора собственной  индивидуальной образовательной траектории через организацию образовательной среды и определение динамики смены форм образовательного процесса на протяжении обучения подростка в основной школе.</w:t>
      </w:r>
    </w:p>
    <w:p w:rsidR="00FE1606" w:rsidRPr="00D45B96" w:rsidRDefault="00FE1606" w:rsidP="00FE1606">
      <w:pPr>
        <w:pStyle w:val="a6"/>
        <w:tabs>
          <w:tab w:val="left" w:pos="0"/>
        </w:tabs>
        <w:spacing w:after="0"/>
        <w:ind w:left="0" w:firstLine="426"/>
        <w:jc w:val="both"/>
        <w:rPr>
          <w:b/>
          <w:i/>
        </w:rPr>
      </w:pPr>
      <w:r w:rsidRPr="00D45B96">
        <w:rPr>
          <w:b/>
          <w:i/>
        </w:rPr>
        <w:t>Цели  среднего (полного) общего образования</w:t>
      </w:r>
    </w:p>
    <w:p w:rsidR="00FE1606" w:rsidRPr="00D45B96" w:rsidRDefault="00FE1606" w:rsidP="00FE1606">
      <w:pPr>
        <w:pStyle w:val="a6"/>
        <w:tabs>
          <w:tab w:val="left" w:pos="0"/>
        </w:tabs>
        <w:spacing w:after="0"/>
        <w:ind w:left="0" w:firstLine="426"/>
        <w:jc w:val="both"/>
      </w:pPr>
      <w:r w:rsidRPr="00D45B96">
        <w:t>Выстраивание образовательного пространства, адекватного старшему школьному возрасту через  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FE1606" w:rsidRPr="00D45B96" w:rsidRDefault="00FE1606" w:rsidP="00FE1606">
      <w:pPr>
        <w:spacing w:after="0" w:line="240" w:lineRule="auto"/>
        <w:ind w:right="-82" w:firstLine="54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Для реализации образовательной программы М</w:t>
      </w:r>
      <w:r w:rsidR="00970E1A">
        <w:rPr>
          <w:rFonts w:ascii="Times New Roman" w:hAnsi="Times New Roman"/>
          <w:sz w:val="24"/>
          <w:szCs w:val="24"/>
        </w:rPr>
        <w:t>Б</w:t>
      </w:r>
      <w:r w:rsidRPr="00D45B96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Сухо-Сарматская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</w:t>
      </w:r>
      <w:r w:rsidRPr="00D45B96">
        <w:rPr>
          <w:rFonts w:ascii="Times New Roman" w:hAnsi="Times New Roman"/>
          <w:sz w:val="24"/>
          <w:szCs w:val="24"/>
        </w:rPr>
        <w:t>выполняет  следующие</w:t>
      </w:r>
      <w:r w:rsidRPr="00D45B96">
        <w:rPr>
          <w:rFonts w:ascii="Times New Roman" w:hAnsi="Times New Roman"/>
          <w:b/>
          <w:sz w:val="24"/>
          <w:szCs w:val="24"/>
        </w:rPr>
        <w:t>функции:</w:t>
      </w:r>
    </w:p>
    <w:p w:rsidR="00FE1606" w:rsidRPr="00D45B96" w:rsidRDefault="00FE1606" w:rsidP="00FE1606">
      <w:pPr>
        <w:numPr>
          <w:ilvl w:val="0"/>
          <w:numId w:val="2"/>
        </w:numPr>
        <w:spacing w:after="0" w:line="240" w:lineRule="auto"/>
        <w:ind w:left="0" w:right="-82" w:firstLine="54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обеспечение самоопределения, самообразования, саморазвития личности ученика через создание благоприятных педагогических условий для ее творческой, личностно-ориентированной самореализации;</w:t>
      </w:r>
    </w:p>
    <w:p w:rsidR="00FE1606" w:rsidRPr="00D45B96" w:rsidRDefault="00FE1606" w:rsidP="00FE1606">
      <w:pPr>
        <w:numPr>
          <w:ilvl w:val="0"/>
          <w:numId w:val="2"/>
        </w:numPr>
        <w:spacing w:after="0" w:line="240" w:lineRule="auto"/>
        <w:ind w:left="0" w:right="-82" w:firstLine="54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развитие духовно-нравственной сферы личности ученика, способного самостоятельно работать над развитием собственной нравственности, сознания, культурного уровня;</w:t>
      </w:r>
    </w:p>
    <w:p w:rsidR="00FE1606" w:rsidRPr="00D45B96" w:rsidRDefault="00FE1606" w:rsidP="00FE1606">
      <w:pPr>
        <w:numPr>
          <w:ilvl w:val="0"/>
          <w:numId w:val="2"/>
        </w:numPr>
        <w:spacing w:after="0" w:line="240" w:lineRule="auto"/>
        <w:ind w:left="0" w:right="-82" w:firstLine="54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социализации личности выпускника, обучение самоопределению в окружающем мире (природе и обществу), в пространстве изменений посредством овладения способами преобразования реальности, собственной деятельности, личностного развития через коммуникативную культуру, духовно-нравственные образцы, нормы поведения во всех сферах жизнедеятельности;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1.3. Социальный заказ</w:t>
      </w:r>
    </w:p>
    <w:p w:rsidR="00FE1606" w:rsidRPr="00D45B96" w:rsidRDefault="00FE1606" w:rsidP="00FE160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         </w:t>
      </w:r>
      <w:r w:rsidRPr="00D45B96">
        <w:rPr>
          <w:rFonts w:ascii="Times New Roman" w:hAnsi="Times New Roman"/>
          <w:sz w:val="24"/>
          <w:szCs w:val="24"/>
        </w:rPr>
        <w:t>Социальный заказ на образование – это отражение интересов тех сторон, чьи потребности удовлетворяются в процессе деятельности образовательного учреждения. Поскольку в качестве заинтересованных сторон выступают, во-первых, непосредственные участники образовательного процесса – обучающиеся и педагоги; во-вторых, родители; в-третьих, образовательные учреждения начального, среднего и высшего профессионального образования и, в-четвертых, государство, то характеристика социального заказа по отношению к образовательному учреждению складывается из следующих основных компонентов:</w:t>
      </w:r>
    </w:p>
    <w:p w:rsidR="00FE1606" w:rsidRPr="00D45B96" w:rsidRDefault="00FE1606" w:rsidP="00FE1606">
      <w:pPr>
        <w:pStyle w:val="a8"/>
        <w:tabs>
          <w:tab w:val="left" w:pos="567"/>
        </w:tabs>
        <w:spacing w:after="0" w:line="240" w:lineRule="auto"/>
        <w:ind w:left="284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FE1606" w:rsidRPr="00D45B96" w:rsidRDefault="00FE1606" w:rsidP="00FE1606">
      <w:pPr>
        <w:pStyle w:val="a8"/>
        <w:tabs>
          <w:tab w:val="left" w:pos="567"/>
        </w:tabs>
        <w:spacing w:after="0" w:line="240" w:lineRule="auto"/>
        <w:ind w:left="284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FE1606" w:rsidRPr="00D45B96" w:rsidRDefault="00FE1606" w:rsidP="00FE1606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государственный заказ</w:t>
      </w:r>
      <w:r w:rsidRPr="00D45B96">
        <w:rPr>
          <w:rFonts w:ascii="Times New Roman" w:hAnsi="Times New Roman"/>
          <w:sz w:val="24"/>
          <w:szCs w:val="24"/>
        </w:rPr>
        <w:t xml:space="preserve"> (его содержание определяется нормативными документами, в первую очередь государственным образовательным стандартом);</w:t>
      </w:r>
    </w:p>
    <w:p w:rsidR="00FE1606" w:rsidRPr="00D45B96" w:rsidRDefault="00FE1606" w:rsidP="00FE1606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потребности обучающихся</w:t>
      </w:r>
      <w:r w:rsidRPr="00D45B96">
        <w:rPr>
          <w:rFonts w:ascii="Times New Roman" w:hAnsi="Times New Roman"/>
          <w:sz w:val="24"/>
          <w:szCs w:val="24"/>
        </w:rPr>
        <w:t xml:space="preserve"> (выявляются в ходе устных опросов, анкетирования и экспертных оценок педагогов);</w:t>
      </w:r>
    </w:p>
    <w:p w:rsidR="00FE1606" w:rsidRPr="00D45B96" w:rsidRDefault="00FE1606" w:rsidP="00FE1606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ожидания родителей</w:t>
      </w:r>
      <w:r w:rsidRPr="00D45B96">
        <w:rPr>
          <w:rFonts w:ascii="Times New Roman" w:hAnsi="Times New Roman"/>
          <w:sz w:val="24"/>
          <w:szCs w:val="24"/>
        </w:rPr>
        <w:t xml:space="preserve"> (выявляются в ходе бесед,  </w:t>
      </w:r>
      <w:proofErr w:type="spellStart"/>
      <w:r w:rsidRPr="00D45B96">
        <w:rPr>
          <w:rFonts w:ascii="Times New Roman" w:hAnsi="Times New Roman"/>
          <w:sz w:val="24"/>
          <w:szCs w:val="24"/>
        </w:rPr>
        <w:t>микросоциологических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исследований, анкетирования);</w:t>
      </w:r>
    </w:p>
    <w:p w:rsidR="00FE1606" w:rsidRPr="00D45B96" w:rsidRDefault="00FE1606" w:rsidP="00FE1606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профессионально-педагогические потребности учителей</w:t>
      </w:r>
      <w:r w:rsidRPr="00D45B96">
        <w:rPr>
          <w:rFonts w:ascii="Times New Roman" w:hAnsi="Times New Roman"/>
          <w:sz w:val="24"/>
          <w:szCs w:val="24"/>
        </w:rPr>
        <w:t xml:space="preserve"> (устанавливаются в ходе бесед, анкетирования, опросов, публичного обсуждения школьных проблем);</w:t>
      </w:r>
    </w:p>
    <w:p w:rsidR="00FE1606" w:rsidRPr="00D45B96" w:rsidRDefault="00FE1606" w:rsidP="00FE1606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45B96">
        <w:rPr>
          <w:rStyle w:val="a5"/>
          <w:rFonts w:ascii="Times New Roman" w:hAnsi="Times New Roman"/>
          <w:sz w:val="24"/>
          <w:szCs w:val="24"/>
        </w:rPr>
        <w:t>требования и ожидания образовательных учреждений профессионального образования</w:t>
      </w:r>
      <w:r w:rsidRPr="00D45B96">
        <w:rPr>
          <w:rFonts w:ascii="Times New Roman" w:hAnsi="Times New Roman"/>
          <w:sz w:val="24"/>
          <w:szCs w:val="24"/>
        </w:rPr>
        <w:t xml:space="preserve"> (определяются в ходе анализа отзывов на выпускников, анализа успешности сдачи ими вступительных экзаменов в ВУЗы).</w:t>
      </w:r>
    </w:p>
    <w:p w:rsidR="00FE1606" w:rsidRPr="00D45B96" w:rsidRDefault="00FE1606" w:rsidP="00FE1606">
      <w:pPr>
        <w:pStyle w:val="aa"/>
      </w:pPr>
      <w:r w:rsidRPr="00D45B96">
        <w:rPr>
          <w:b/>
          <w:bCs/>
          <w:i/>
          <w:iCs/>
        </w:rPr>
        <w:t xml:space="preserve">Социальный заказ на образование </w:t>
      </w:r>
      <w:r w:rsidRPr="00D45B96">
        <w:t>- это отражение интересов тех сторон, чьи  потребности удовлетворяются в деятельности ОУ.</w:t>
      </w:r>
    </w:p>
    <w:p w:rsidR="00FE1606" w:rsidRPr="00D45B96" w:rsidRDefault="00FE1606" w:rsidP="00FE1606">
      <w:pPr>
        <w:pStyle w:val="a4"/>
        <w:shd w:val="clear" w:color="auto" w:fill="FFFFFF"/>
        <w:spacing w:before="0" w:beforeAutospacing="0" w:after="0" w:afterAutospacing="0"/>
        <w:ind w:left="6" w:right="10" w:firstLine="709"/>
        <w:jc w:val="both"/>
      </w:pPr>
      <w:r w:rsidRPr="00D45B96">
        <w:rPr>
          <w:b/>
          <w:bCs/>
          <w:spacing w:val="-1"/>
        </w:rPr>
        <w:t xml:space="preserve">Актуальный заказ общества </w:t>
      </w:r>
      <w:r w:rsidRPr="00D45B96">
        <w:rPr>
          <w:spacing w:val="-1"/>
        </w:rPr>
        <w:t xml:space="preserve">к образованию - </w:t>
      </w:r>
      <w:r w:rsidRPr="00D45B96">
        <w:t xml:space="preserve">потребность общества в творческой саморазвивающейся личности, способной, реализуя свои личностные индивидуальные запросы, </w:t>
      </w:r>
      <w:r w:rsidRPr="00D45B96">
        <w:lastRenderedPageBreak/>
        <w:t xml:space="preserve">решать проблемы общества. Это предполагает построение такого образовательного пространства, </w:t>
      </w:r>
      <w:r w:rsidRPr="00D45B96">
        <w:rPr>
          <w:spacing w:val="-1"/>
        </w:rPr>
        <w:t xml:space="preserve">в котором каждый ученик сможет </w:t>
      </w:r>
      <w:proofErr w:type="spellStart"/>
      <w:r w:rsidRPr="00D45B96">
        <w:rPr>
          <w:spacing w:val="-1"/>
        </w:rPr>
        <w:t>самореализоваться</w:t>
      </w:r>
      <w:proofErr w:type="spellEnd"/>
      <w:r w:rsidRPr="00D45B96">
        <w:rPr>
          <w:spacing w:val="-1"/>
        </w:rPr>
        <w:t xml:space="preserve">, самоопределиться, найти </w:t>
      </w:r>
      <w:r w:rsidRPr="00D45B96">
        <w:t>себя в деле.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</w:p>
    <w:p w:rsidR="00FE1606" w:rsidRPr="002763A1" w:rsidRDefault="00FE1606" w:rsidP="00FE1606">
      <w:pPr>
        <w:pStyle w:val="aa"/>
        <w:jc w:val="center"/>
        <w:rPr>
          <w:b/>
          <w:sz w:val="24"/>
          <w:szCs w:val="24"/>
        </w:rPr>
      </w:pPr>
      <w:r w:rsidRPr="002763A1">
        <w:rPr>
          <w:b/>
          <w:sz w:val="24"/>
          <w:szCs w:val="24"/>
        </w:rPr>
        <w:t>1.4. Информационная  справка  о  школе</w:t>
      </w:r>
    </w:p>
    <w:p w:rsidR="00FE1606" w:rsidRPr="002763A1" w:rsidRDefault="00FE1606" w:rsidP="00FE1606">
      <w:pPr>
        <w:pStyle w:val="aa"/>
        <w:jc w:val="center"/>
        <w:rPr>
          <w:b/>
          <w:sz w:val="24"/>
          <w:szCs w:val="24"/>
        </w:rPr>
      </w:pP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1.1.Муниципальное </w:t>
      </w:r>
      <w:r w:rsidR="00970E1A">
        <w:rPr>
          <w:rFonts w:ascii="Bookman Old Style" w:eastAsia="Times New Roman" w:hAnsi="Bookman Old Style"/>
          <w:sz w:val="24"/>
          <w:szCs w:val="24"/>
          <w:lang w:eastAsia="ru-RU"/>
        </w:rPr>
        <w:t xml:space="preserve">бюджетное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общеобразовательное учреждение Сухо- Сарматская средняя общеобразовательная школа.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1.2.Учредителем является Управление образование  Администрации Неклиновского района.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1.3.Адрес:    346841 Ростовская область, Неклиновский район, 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                 с. Андреево - Мелентьево, ул. Победы, 16а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1.4. </w:t>
      </w:r>
      <w:proofErr w:type="spell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Телефон\факс</w:t>
      </w:r>
      <w:proofErr w:type="spellEnd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: (863)47-33-4-58,  </w:t>
      </w:r>
      <w:r w:rsidRPr="002763A1">
        <w:rPr>
          <w:rFonts w:ascii="Bookman Old Style" w:eastAsia="Times New Roman" w:hAnsi="Bookman Old Style"/>
          <w:sz w:val="24"/>
          <w:szCs w:val="24"/>
          <w:lang w:val="en-US" w:eastAsia="ru-RU"/>
        </w:rPr>
        <w:t>E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-</w:t>
      </w:r>
      <w:r w:rsidRPr="002763A1">
        <w:rPr>
          <w:rFonts w:ascii="Bookman Old Style" w:eastAsia="Times New Roman" w:hAnsi="Bookman Old Style"/>
          <w:sz w:val="24"/>
          <w:szCs w:val="24"/>
          <w:lang w:val="en-US" w:eastAsia="ru-RU"/>
        </w:rPr>
        <w:t>mail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: </w:t>
      </w:r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val="en-US" w:eastAsia="ru-RU"/>
        </w:rPr>
        <w:t>s</w:t>
      </w:r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eastAsia="ru-RU"/>
        </w:rPr>
        <w:t>-</w:t>
      </w:r>
      <w:proofErr w:type="spellStart"/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val="en-US" w:eastAsia="ru-RU"/>
        </w:rPr>
        <w:t>sarmsc</w:t>
      </w:r>
      <w:proofErr w:type="spellEnd"/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eastAsia="ru-RU"/>
        </w:rPr>
        <w:t>@</w:t>
      </w:r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val="en-US" w:eastAsia="ru-RU"/>
        </w:rPr>
        <w:t>mail</w:t>
      </w:r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eastAsia="ru-RU"/>
        </w:rPr>
        <w:t>.</w:t>
      </w:r>
      <w:proofErr w:type="spellStart"/>
      <w:r w:rsidRPr="002763A1">
        <w:rPr>
          <w:rFonts w:ascii="Bookman Old Style" w:eastAsia="Times New Roman" w:hAnsi="Bookman Old Style"/>
          <w:color w:val="FF0000"/>
          <w:sz w:val="24"/>
          <w:szCs w:val="24"/>
          <w:u w:val="single"/>
          <w:lang w:val="en-US" w:eastAsia="ru-RU"/>
        </w:rPr>
        <w:t>ru</w:t>
      </w:r>
      <w:proofErr w:type="spellEnd"/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1.5.Свидетельство о государственной регистрации: 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                                     МУ№60-01/04.06.2001г.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1.6.Свидетельство о государственной аккредитации: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                                    АА№129214/25.03.2008г.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1.7.Лицензия на образовательную деятельность:  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val="en-US" w:eastAsia="ru-RU"/>
        </w:rPr>
        <w:t> 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К№0000636/09.07.2008г.   Лице</w:t>
      </w:r>
      <w:r w:rsidR="00970E1A">
        <w:rPr>
          <w:rFonts w:ascii="Bookman Old Style" w:eastAsia="Times New Roman" w:hAnsi="Bookman Old Style"/>
          <w:sz w:val="24"/>
          <w:szCs w:val="24"/>
          <w:lang w:eastAsia="ru-RU"/>
        </w:rPr>
        <w:t>нзия действительна до 09.07.2017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г.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1.8.</w:t>
      </w:r>
      <w:hyperlink r:id="rId7" w:history="1">
        <w:r w:rsidRPr="002763A1">
          <w:rPr>
            <w:rFonts w:ascii="Bookman Old Style" w:eastAsia="Times New Roman" w:hAnsi="Bookman Old Style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зарегистрирован ИФНС России  </w:t>
      </w:r>
      <w:proofErr w:type="spell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поНеклиновскому</w:t>
      </w:r>
      <w:proofErr w:type="spellEnd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 району Ростовской области и внесен в Единый государственный рее</w:t>
      </w:r>
      <w:r w:rsidR="00970E1A">
        <w:rPr>
          <w:rFonts w:ascii="Bookman Old Style" w:eastAsia="Times New Roman" w:hAnsi="Bookman Old Style"/>
          <w:sz w:val="24"/>
          <w:szCs w:val="24"/>
          <w:lang w:eastAsia="ru-RU"/>
        </w:rPr>
        <w:t>стр юридических лиц  05 мая 2016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г.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1.9.Школа реализует следующие виды образовательных программ: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2763A1">
        <w:rPr>
          <w:rFonts w:eastAsia="Times New Roman"/>
          <w:sz w:val="24"/>
          <w:szCs w:val="24"/>
          <w:lang w:eastAsia="ru-RU"/>
        </w:rPr>
        <w:t xml:space="preserve">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Программы начального общего образования.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2763A1">
        <w:rPr>
          <w:rFonts w:eastAsia="Times New Roman"/>
          <w:sz w:val="24"/>
          <w:szCs w:val="24"/>
          <w:lang w:eastAsia="ru-RU"/>
        </w:rPr>
        <w:t xml:space="preserve">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Программа  основного общего  образования.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2763A1">
        <w:rPr>
          <w:rFonts w:eastAsia="Times New Roman"/>
          <w:sz w:val="24"/>
          <w:szCs w:val="24"/>
          <w:lang w:eastAsia="ru-RU"/>
        </w:rPr>
        <w:t xml:space="preserve">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Программа среднего (полного) общего образования.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2763A1">
        <w:rPr>
          <w:rFonts w:eastAsia="Times New Roman"/>
          <w:sz w:val="24"/>
          <w:szCs w:val="24"/>
          <w:lang w:eastAsia="ru-RU"/>
        </w:rPr>
        <w:t xml:space="preserve">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Программа общего образования, </w:t>
      </w:r>
      <w:r w:rsidR="00970E1A" w:rsidRPr="002763A1">
        <w:rPr>
          <w:rFonts w:ascii="Bookman Old Style" w:eastAsia="Times New Roman" w:hAnsi="Bookman Old Style"/>
          <w:sz w:val="24"/>
          <w:szCs w:val="24"/>
          <w:lang w:eastAsia="ru-RU"/>
        </w:rPr>
        <w:t>разработанная с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 учетом психофизического развития обучающегося (</w:t>
      </w:r>
      <w:r w:rsidR="00970E1A" w:rsidRPr="00970E1A">
        <w:rPr>
          <w:rFonts w:ascii="Bookman Old Style" w:eastAsia="Times New Roman" w:hAnsi="Bookman Old Style"/>
          <w:sz w:val="24"/>
          <w:szCs w:val="24"/>
          <w:lang w:eastAsia="ru-RU"/>
        </w:rPr>
        <w:t>УО 1 вариант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).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2763A1">
        <w:rPr>
          <w:rFonts w:eastAsia="Times New Roman"/>
          <w:sz w:val="24"/>
          <w:szCs w:val="24"/>
          <w:lang w:eastAsia="ru-RU"/>
        </w:rPr>
        <w:t xml:space="preserve">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Программа основного общего образования, разработанная с учетом психофизического развития </w:t>
      </w:r>
      <w:proofErr w:type="gram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обучающихся</w:t>
      </w:r>
      <w:proofErr w:type="gramEnd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 (</w:t>
      </w:r>
      <w:r w:rsidR="00970E1A" w:rsidRPr="00970E1A">
        <w:rPr>
          <w:rFonts w:ascii="Bookman Old Style" w:eastAsia="Times New Roman" w:hAnsi="Bookman Old Style"/>
          <w:sz w:val="24"/>
          <w:szCs w:val="24"/>
          <w:lang w:eastAsia="ru-RU"/>
        </w:rPr>
        <w:t xml:space="preserve">ЗПР 7.1. </w:t>
      </w:r>
      <w:r w:rsidR="00970E1A">
        <w:rPr>
          <w:rFonts w:ascii="Bookman Old Style" w:eastAsia="Times New Roman" w:hAnsi="Bookman Old Style"/>
          <w:sz w:val="24"/>
          <w:szCs w:val="24"/>
          <w:lang w:eastAsia="ru-RU"/>
        </w:rPr>
        <w:t>и ЗПР 7.2.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).</w:t>
      </w:r>
    </w:p>
    <w:p w:rsidR="00FE1606" w:rsidRPr="002763A1" w:rsidRDefault="00FE1606" w:rsidP="00FE1606">
      <w:pPr>
        <w:pStyle w:val="aa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763A1">
        <w:rPr>
          <w:rFonts w:eastAsia="Times New Roman"/>
          <w:sz w:val="24"/>
          <w:szCs w:val="24"/>
          <w:lang w:eastAsia="ru-RU"/>
        </w:rPr>
        <w:t xml:space="preserve">   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Обучение и воспитание  в школе ведутся  на русском языке.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1.10.Школа работает по графику 5-ти дневной учебной недели с 2-ми выходными днями в 1 смену. Продолжительность урока в 1классе составляет 35минут, 2-11классы – 45 минут. Между уроками предусмотрены перемены для отдыха и питания детей.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1.11.Кирпичное 2-х этажное  здание школы построено в 1974 году. Площадь школы- 1761,9кв.м. Проектная мощность:240 чел. В здании имеются: гардероб</w:t>
      </w:r>
      <w:proofErr w:type="gram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,с</w:t>
      </w:r>
      <w:proofErr w:type="gramEnd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портивный зал, столовая на 50 мест, просторные рекреации, библиотека, мультимедийный кабинет и компьютерный класс.</w:t>
      </w:r>
    </w:p>
    <w:p w:rsidR="00FE1606" w:rsidRPr="002763A1" w:rsidRDefault="00FE1606" w:rsidP="00FE1606">
      <w:pPr>
        <w:pStyle w:val="aa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1.12. В школе организована кабинетная система. Кабинеты химии и физики оборудованы всеми необходимыми приборами, учебными наглядными пособиями для проведения лабораторных и практических занятий.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1.13. В 2007г. в рамках Областной программы «Дорога к школе» школе был выделен автобус для перевозки школьников. В 2010- 2011 учебном году услугами автоперевозок от дома до школы и обратно пользуется 130 обучающихся, проживающих в отдаленных селах и хуторах. Ежедневно школьный автобус совершает рейсы по 4 маршрутам. Детей сопровождают учителя и сотрудники, назначенные приказом  директора школы. Школьный автобус также используется для подвоза учащихся на районные мероприятия, олимпиады, конкурсы и спортивные соревнования.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      Школа расположена на главной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 улице села Андреево -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 Мелентьево.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       Главной достопримечательностью улицы является аллея  с голубыми елями, высаженными в 70-х годах прошлого столетия учителями и учащимися Сухо- Сарматской восьмилетней школы.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       Нынешнее поколение ребят и их классные руководители бережно ухаживают за аллеей, а также мемориалом Славы, расположенном в центре села. </w:t>
      </w:r>
      <w:proofErr w:type="gram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В этом же микрорайоне располагаются администрация Андреево - Мелентьевского сельского </w:t>
      </w: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lastRenderedPageBreak/>
        <w:t xml:space="preserve">поселения, Андреево - </w:t>
      </w:r>
      <w:proofErr w:type="spellStart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Мелентьевская</w:t>
      </w:r>
      <w:proofErr w:type="spellEnd"/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 xml:space="preserve"> врачебная амбулатория, административное здание ООО «Сармат», почтовое  отделение, отделение Сбербанка, детский сад «Сказка», магазины.</w:t>
      </w:r>
      <w:proofErr w:type="gramEnd"/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Удобное  транспортное сообщение, красивое, уютное здание, деловая атмосфера, высокий уровень образования, высокопрофессиональный педагогический коллектив, эмоционально привлекательная воспитывающая среда, яркие традиции - характерные черты МОУ Сухо- Сарматской СОШ.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</w:t>
      </w: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</w:p>
    <w:p w:rsidR="00FE1606" w:rsidRPr="002763A1" w:rsidRDefault="00FE1606" w:rsidP="00FE1606">
      <w:pPr>
        <w:pStyle w:val="aa"/>
        <w:rPr>
          <w:rFonts w:eastAsia="Times New Roman"/>
          <w:sz w:val="24"/>
          <w:szCs w:val="24"/>
          <w:lang w:eastAsia="ru-RU"/>
        </w:rPr>
      </w:pPr>
      <w:r w:rsidRPr="002763A1">
        <w:rPr>
          <w:rFonts w:ascii="Bookman Old Style" w:eastAsia="Times New Roman" w:hAnsi="Bookman Old Style"/>
          <w:sz w:val="24"/>
          <w:szCs w:val="24"/>
          <w:lang w:eastAsia="ru-RU"/>
        </w:rPr>
        <w:t> </w:t>
      </w:r>
    </w:p>
    <w:p w:rsidR="00FE1606" w:rsidRDefault="00FE1606" w:rsidP="00FE160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i/>
          <w:sz w:val="24"/>
          <w:szCs w:val="24"/>
        </w:rPr>
        <w:t xml:space="preserve">Структура управления школой. </w:t>
      </w:r>
      <w:r>
        <w:rPr>
          <w:rFonts w:ascii="Times New Roman" w:hAnsi="Times New Roman"/>
          <w:b/>
          <w:i/>
          <w:sz w:val="24"/>
          <w:szCs w:val="24"/>
        </w:rPr>
        <w:t>( Приложение 1)</w:t>
      </w:r>
    </w:p>
    <w:p w:rsidR="00FE1606" w:rsidRPr="00D45B96" w:rsidRDefault="00FE1606" w:rsidP="00FE1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45B96">
        <w:rPr>
          <w:rFonts w:ascii="Times New Roman" w:hAnsi="Times New Roman"/>
          <w:b/>
          <w:bCs/>
          <w:iCs/>
          <w:sz w:val="24"/>
          <w:szCs w:val="24"/>
        </w:rPr>
        <w:t>1.5. Принципы реализации образовательной программы школы: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5B96">
        <w:rPr>
          <w:rFonts w:ascii="Times New Roman" w:hAnsi="Times New Roman"/>
          <w:b/>
          <w:i/>
        </w:rPr>
        <w:t>Принцип гуманистического характера образования</w:t>
      </w:r>
      <w:r w:rsidRPr="00D45B96">
        <w:rPr>
          <w:rFonts w:ascii="Times New Roman" w:hAnsi="Times New Roman"/>
        </w:rPr>
        <w:t xml:space="preserve"> - 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семье.</w:t>
      </w:r>
    </w:p>
    <w:p w:rsidR="00FE1606" w:rsidRPr="00D45B96" w:rsidRDefault="00FE1606" w:rsidP="00FE16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учитель ставит обучающегося не в позицию </w:t>
      </w:r>
      <w:r w:rsidRPr="00D45B96">
        <w:rPr>
          <w:rFonts w:ascii="Times New Roman" w:hAnsi="Times New Roman"/>
          <w:bCs/>
          <w:sz w:val="24"/>
          <w:szCs w:val="24"/>
        </w:rPr>
        <w:t>объек</w:t>
      </w:r>
      <w:r w:rsidRPr="00D45B96">
        <w:rPr>
          <w:rFonts w:ascii="Times New Roman" w:hAnsi="Times New Roman"/>
          <w:bCs/>
          <w:sz w:val="24"/>
          <w:szCs w:val="24"/>
        </w:rPr>
        <w:softHyphen/>
        <w:t>та, а</w:t>
      </w:r>
      <w:r w:rsidRPr="00D45B96">
        <w:rPr>
          <w:rFonts w:ascii="Times New Roman" w:hAnsi="Times New Roman"/>
          <w:sz w:val="24"/>
          <w:szCs w:val="24"/>
        </w:rPr>
        <w:t xml:space="preserve">в позицию полноправного субъекта </w:t>
      </w:r>
      <w:r w:rsidRPr="00D45B96">
        <w:rPr>
          <w:rFonts w:ascii="Times New Roman" w:hAnsi="Times New Roman"/>
          <w:bCs/>
          <w:sz w:val="24"/>
          <w:szCs w:val="24"/>
        </w:rPr>
        <w:t xml:space="preserve">обучения и </w:t>
      </w:r>
      <w:r w:rsidRPr="00D45B96">
        <w:rPr>
          <w:rFonts w:ascii="Times New Roman" w:hAnsi="Times New Roman"/>
          <w:sz w:val="24"/>
          <w:szCs w:val="24"/>
        </w:rPr>
        <w:t xml:space="preserve">воспитания; тем самым, создавая условия </w:t>
      </w:r>
      <w:r w:rsidRPr="00D45B96">
        <w:rPr>
          <w:rFonts w:ascii="Times New Roman" w:hAnsi="Times New Roman"/>
          <w:bCs/>
          <w:sz w:val="24"/>
          <w:szCs w:val="24"/>
        </w:rPr>
        <w:t xml:space="preserve">для </w:t>
      </w:r>
      <w:r w:rsidRPr="00D45B96">
        <w:rPr>
          <w:rFonts w:ascii="Times New Roman" w:hAnsi="Times New Roman"/>
          <w:sz w:val="24"/>
          <w:szCs w:val="24"/>
        </w:rPr>
        <w:t>его творческой самореализации;</w:t>
      </w:r>
    </w:p>
    <w:p w:rsidR="00FE1606" w:rsidRPr="00D45B96" w:rsidRDefault="00FE1606" w:rsidP="00FE16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5B96">
        <w:rPr>
          <w:rFonts w:ascii="Times New Roman" w:hAnsi="Times New Roman"/>
          <w:sz w:val="24"/>
          <w:szCs w:val="24"/>
        </w:rPr>
        <w:t>общеклассная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и групповая учебная работа сочета</w:t>
      </w:r>
      <w:r w:rsidRPr="00D45B96">
        <w:rPr>
          <w:rFonts w:ascii="Times New Roman" w:hAnsi="Times New Roman"/>
          <w:sz w:val="24"/>
          <w:szCs w:val="24"/>
        </w:rPr>
        <w:softHyphen/>
        <w:t xml:space="preserve">ются с </w:t>
      </w:r>
      <w:proofErr w:type="gramStart"/>
      <w:r w:rsidRPr="00D45B96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D45B96">
        <w:rPr>
          <w:rFonts w:ascii="Times New Roman" w:hAnsi="Times New Roman"/>
          <w:sz w:val="24"/>
          <w:szCs w:val="24"/>
        </w:rPr>
        <w:t>, при этом особое внимание уделяется развитию каждого ребенка.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5B96">
        <w:rPr>
          <w:rFonts w:ascii="Times New Roman" w:hAnsi="Times New Roman"/>
          <w:b/>
          <w:i/>
        </w:rPr>
        <w:t>Принцип общедоступности образования</w:t>
      </w:r>
      <w:r w:rsidRPr="00D45B96">
        <w:rPr>
          <w:rFonts w:ascii="Times New Roman" w:hAnsi="Times New Roman"/>
        </w:rPr>
        <w:t xml:space="preserve"> для всех граждан республики; адаптивность системы образования к уровням и особенностям развития и подготовки обучающихся и воспитанников;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5B96">
        <w:rPr>
          <w:rFonts w:ascii="Times New Roman" w:hAnsi="Times New Roman"/>
          <w:b/>
          <w:i/>
        </w:rPr>
        <w:t>Принцип сочетания целей обучения и воспитания</w:t>
      </w:r>
      <w:r>
        <w:rPr>
          <w:rFonts w:ascii="Times New Roman" w:hAnsi="Times New Roman"/>
        </w:rPr>
        <w:t xml:space="preserve">: российских и </w:t>
      </w:r>
      <w:r w:rsidRPr="00D45B96">
        <w:rPr>
          <w:rFonts w:ascii="Times New Roman" w:hAnsi="Times New Roman"/>
        </w:rPr>
        <w:t>региональных;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5B96">
        <w:rPr>
          <w:rFonts w:ascii="Times New Roman" w:hAnsi="Times New Roman"/>
          <w:b/>
          <w:i/>
        </w:rPr>
        <w:t xml:space="preserve">Принцип </w:t>
      </w:r>
      <w:proofErr w:type="spellStart"/>
      <w:r w:rsidRPr="00D45B96">
        <w:rPr>
          <w:rFonts w:ascii="Times New Roman" w:hAnsi="Times New Roman"/>
          <w:b/>
          <w:i/>
        </w:rPr>
        <w:t>экологизации</w:t>
      </w:r>
      <w:proofErr w:type="spellEnd"/>
      <w:r w:rsidRPr="00D45B96">
        <w:rPr>
          <w:rFonts w:ascii="Times New Roman" w:hAnsi="Times New Roman"/>
          <w:b/>
          <w:i/>
        </w:rPr>
        <w:t xml:space="preserve"> и </w:t>
      </w:r>
      <w:proofErr w:type="spellStart"/>
      <w:r w:rsidRPr="00D45B96">
        <w:rPr>
          <w:rFonts w:ascii="Times New Roman" w:hAnsi="Times New Roman"/>
          <w:b/>
          <w:i/>
        </w:rPr>
        <w:t>этнизации</w:t>
      </w:r>
      <w:proofErr w:type="spellEnd"/>
      <w:r w:rsidRPr="00D45B96">
        <w:rPr>
          <w:rFonts w:ascii="Times New Roman" w:hAnsi="Times New Roman"/>
          <w:b/>
          <w:i/>
        </w:rPr>
        <w:t xml:space="preserve"> процесса образования</w:t>
      </w:r>
      <w:r w:rsidRPr="00D45B96">
        <w:rPr>
          <w:rFonts w:ascii="Times New Roman" w:hAnsi="Times New Roman"/>
        </w:rPr>
        <w:t>;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Принцип открытости образовательной сре</w:t>
      </w: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ды школы. </w:t>
      </w:r>
      <w:r w:rsidRPr="00D45B96">
        <w:rPr>
          <w:rFonts w:ascii="Times New Roman" w:hAnsi="Times New Roman"/>
          <w:bCs/>
          <w:iCs/>
          <w:sz w:val="24"/>
          <w:szCs w:val="24"/>
        </w:rPr>
        <w:t>Ш</w:t>
      </w:r>
      <w:r w:rsidRPr="00D45B96">
        <w:rPr>
          <w:rFonts w:ascii="Times New Roman" w:hAnsi="Times New Roman"/>
          <w:sz w:val="24"/>
          <w:szCs w:val="24"/>
        </w:rPr>
        <w:t>кольная образова</w:t>
      </w:r>
      <w:r w:rsidRPr="00D45B96">
        <w:rPr>
          <w:rFonts w:ascii="Times New Roman" w:hAnsi="Times New Roman"/>
          <w:sz w:val="24"/>
          <w:szCs w:val="24"/>
        </w:rPr>
        <w:softHyphen/>
        <w:t>тельная среда должна  быть  открытой для всех участников образовательного пространства. Открытость школы проявляется, прежде всего, во взаимосвязи ее с ок</w:t>
      </w:r>
      <w:r w:rsidRPr="00D45B96">
        <w:rPr>
          <w:rFonts w:ascii="Times New Roman" w:hAnsi="Times New Roman"/>
          <w:sz w:val="24"/>
          <w:szCs w:val="24"/>
        </w:rPr>
        <w:softHyphen/>
        <w:t>ружающей средой (социально-экономической, природной, преобразованной, искусственной). Она определена пространствен</w:t>
      </w:r>
      <w:r w:rsidRPr="00D45B96">
        <w:rPr>
          <w:rFonts w:ascii="Times New Roman" w:hAnsi="Times New Roman"/>
          <w:sz w:val="24"/>
          <w:szCs w:val="24"/>
        </w:rPr>
        <w:softHyphen/>
        <w:t>ными, временными и функциональными отношения</w:t>
      </w:r>
      <w:r w:rsidRPr="00D45B96">
        <w:rPr>
          <w:rFonts w:ascii="Times New Roman" w:hAnsi="Times New Roman"/>
          <w:sz w:val="24"/>
          <w:szCs w:val="24"/>
        </w:rPr>
        <w:softHyphen/>
        <w:t>ми образовательного учреждения с различными объектами внешней среды. В силу этого взаимодей</w:t>
      </w:r>
      <w:r w:rsidRPr="00D45B96">
        <w:rPr>
          <w:rFonts w:ascii="Times New Roman" w:hAnsi="Times New Roman"/>
          <w:sz w:val="24"/>
          <w:szCs w:val="24"/>
        </w:rPr>
        <w:softHyphen/>
        <w:t>ствие школы с другими системами, которые являют</w:t>
      </w:r>
      <w:r w:rsidRPr="00D45B96">
        <w:rPr>
          <w:rFonts w:ascii="Times New Roman" w:hAnsi="Times New Roman"/>
          <w:sz w:val="24"/>
          <w:szCs w:val="24"/>
        </w:rPr>
        <w:softHyphen/>
        <w:t>ся также открытыми, создает особое «поле воздей</w:t>
      </w:r>
      <w:r w:rsidRPr="00D45B96">
        <w:rPr>
          <w:rFonts w:ascii="Times New Roman" w:hAnsi="Times New Roman"/>
          <w:sz w:val="24"/>
          <w:szCs w:val="24"/>
        </w:rPr>
        <w:softHyphen/>
        <w:t>ствия», в котором находится как ребенок-школьник, так и другие участники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D45B96">
        <w:rPr>
          <w:rFonts w:ascii="Times New Roman" w:hAnsi="Times New Roman"/>
          <w:sz w:val="24"/>
          <w:szCs w:val="24"/>
        </w:rPr>
        <w:t xml:space="preserve"> процесса.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Принцип свободы выбора. </w:t>
      </w:r>
      <w:r w:rsidRPr="00D45B96">
        <w:rPr>
          <w:rFonts w:ascii="Times New Roman" w:hAnsi="Times New Roman"/>
          <w:sz w:val="24"/>
          <w:szCs w:val="24"/>
        </w:rPr>
        <w:t>Он определяет це</w:t>
      </w:r>
      <w:r w:rsidRPr="00D45B96">
        <w:rPr>
          <w:rFonts w:ascii="Times New Roman" w:hAnsi="Times New Roman"/>
          <w:sz w:val="24"/>
          <w:szCs w:val="24"/>
        </w:rPr>
        <w:softHyphen/>
        <w:t>ленаправленную деятельность педагогического кол</w:t>
      </w:r>
      <w:r w:rsidRPr="00D45B96">
        <w:rPr>
          <w:rFonts w:ascii="Times New Roman" w:hAnsi="Times New Roman"/>
          <w:sz w:val="24"/>
          <w:szCs w:val="24"/>
        </w:rPr>
        <w:softHyphen/>
        <w:t>лектива по оказанию поддержки обучающимся в ов</w:t>
      </w:r>
      <w:r w:rsidRPr="00D45B96">
        <w:rPr>
          <w:rFonts w:ascii="Times New Roman" w:hAnsi="Times New Roman"/>
          <w:sz w:val="24"/>
          <w:szCs w:val="24"/>
        </w:rPr>
        <w:softHyphen/>
        <w:t>ладении ими умениями действовать в условиях сво</w:t>
      </w:r>
      <w:r w:rsidRPr="00D45B96">
        <w:rPr>
          <w:rFonts w:ascii="Times New Roman" w:hAnsi="Times New Roman"/>
          <w:sz w:val="24"/>
          <w:szCs w:val="24"/>
        </w:rPr>
        <w:softHyphen/>
        <w:t>боды выбора и делать его правильным и осознанным.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Принцип педагогической поддержки</w:t>
      </w:r>
      <w:proofErr w:type="gramStart"/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..</w:t>
      </w:r>
      <w:proofErr w:type="gramEnd"/>
      <w:r w:rsidRPr="00D45B96">
        <w:rPr>
          <w:rFonts w:ascii="Times New Roman" w:hAnsi="Times New Roman"/>
          <w:sz w:val="24"/>
          <w:szCs w:val="24"/>
        </w:rPr>
        <w:t>Педагоги</w:t>
      </w:r>
      <w:r w:rsidRPr="00D45B96">
        <w:rPr>
          <w:rFonts w:ascii="Times New Roman" w:hAnsi="Times New Roman"/>
          <w:sz w:val="24"/>
          <w:szCs w:val="24"/>
        </w:rPr>
        <w:softHyphen/>
        <w:t xml:space="preserve">ческая поддержка рассматривается как особая сфера деятельности, направленная на </w:t>
      </w:r>
      <w:proofErr w:type="spellStart"/>
      <w:r w:rsidRPr="00D45B96">
        <w:rPr>
          <w:rFonts w:ascii="Times New Roman" w:hAnsi="Times New Roman"/>
          <w:sz w:val="24"/>
          <w:szCs w:val="24"/>
        </w:rPr>
        <w:t>самостановление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и самоопределение ребенка как личности. Она представ</w:t>
      </w:r>
      <w:r w:rsidRPr="00D45B96">
        <w:rPr>
          <w:rFonts w:ascii="Times New Roman" w:hAnsi="Times New Roman"/>
          <w:sz w:val="24"/>
          <w:szCs w:val="24"/>
        </w:rPr>
        <w:softHyphen/>
        <w:t>ляет собой процесс совместного со школьником опре</w:t>
      </w:r>
      <w:r w:rsidRPr="00D45B96">
        <w:rPr>
          <w:rFonts w:ascii="Times New Roman" w:hAnsi="Times New Roman"/>
          <w:sz w:val="24"/>
          <w:szCs w:val="24"/>
        </w:rPr>
        <w:softHyphen/>
        <w:t>деления его образовательного маршрута, путей совме</w:t>
      </w:r>
      <w:r w:rsidRPr="00D45B96">
        <w:rPr>
          <w:rFonts w:ascii="Times New Roman" w:hAnsi="Times New Roman"/>
          <w:sz w:val="24"/>
          <w:szCs w:val="24"/>
        </w:rPr>
        <w:softHyphen/>
        <w:t>стного преодоления проблем и создания условий для самореализации в разных сферах жизнедеятельности.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Принцип непрерывности образования. </w:t>
      </w:r>
      <w:r w:rsidRPr="00D45B96">
        <w:rPr>
          <w:rFonts w:ascii="Times New Roman" w:hAnsi="Times New Roman"/>
          <w:sz w:val="24"/>
          <w:szCs w:val="24"/>
        </w:rPr>
        <w:t>Этот принцип пре</w:t>
      </w:r>
      <w:r w:rsidRPr="00D45B96">
        <w:rPr>
          <w:rFonts w:ascii="Times New Roman" w:hAnsi="Times New Roman"/>
          <w:sz w:val="24"/>
          <w:szCs w:val="24"/>
        </w:rPr>
        <w:softHyphen/>
        <w:t>дусматривает связь не только всех ступеней образо</w:t>
      </w:r>
      <w:r w:rsidRPr="00D45B96">
        <w:rPr>
          <w:rFonts w:ascii="Times New Roman" w:hAnsi="Times New Roman"/>
          <w:sz w:val="24"/>
          <w:szCs w:val="24"/>
        </w:rPr>
        <w:softHyphen/>
        <w:t>вания в школе, но и всех субъектов образовательной системы. Он предполагает ориентацию школь</w:t>
      </w:r>
      <w:r w:rsidRPr="00D45B96">
        <w:rPr>
          <w:rFonts w:ascii="Times New Roman" w:hAnsi="Times New Roman"/>
          <w:sz w:val="24"/>
          <w:szCs w:val="24"/>
        </w:rPr>
        <w:softHyphen/>
        <w:t>ного образовательного процесса на подготовку к про</w:t>
      </w:r>
      <w:r w:rsidRPr="00D45B96">
        <w:rPr>
          <w:rFonts w:ascii="Times New Roman" w:hAnsi="Times New Roman"/>
          <w:sz w:val="24"/>
          <w:szCs w:val="24"/>
        </w:rPr>
        <w:softHyphen/>
        <w:t>должению образования после окончания основной и полной школы.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Принцип вариативности. </w:t>
      </w:r>
      <w:r w:rsidRPr="00D45B96">
        <w:rPr>
          <w:rFonts w:ascii="Times New Roman" w:hAnsi="Times New Roman"/>
          <w:sz w:val="24"/>
          <w:szCs w:val="24"/>
        </w:rPr>
        <w:t>Он выражается в воз</w:t>
      </w:r>
      <w:r w:rsidRPr="00D45B96">
        <w:rPr>
          <w:rFonts w:ascii="Times New Roman" w:hAnsi="Times New Roman"/>
          <w:sz w:val="24"/>
          <w:szCs w:val="24"/>
        </w:rPr>
        <w:softHyphen/>
        <w:t>можности выбора содержания обучения, системы и содержания воспитательной работы, а также мето</w:t>
      </w:r>
      <w:r w:rsidRPr="00D45B96">
        <w:rPr>
          <w:rFonts w:ascii="Times New Roman" w:hAnsi="Times New Roman"/>
          <w:sz w:val="24"/>
          <w:szCs w:val="24"/>
        </w:rPr>
        <w:softHyphen/>
        <w:t>дов, форм и приемов обучения и воспитания. Его ос</w:t>
      </w:r>
      <w:r w:rsidRPr="00D45B96">
        <w:rPr>
          <w:rFonts w:ascii="Times New Roman" w:hAnsi="Times New Roman"/>
          <w:sz w:val="24"/>
          <w:szCs w:val="24"/>
        </w:rPr>
        <w:softHyphen/>
        <w:t>новой является удовлетворение различных образо</w:t>
      </w:r>
      <w:r w:rsidRPr="00D45B96">
        <w:rPr>
          <w:rFonts w:ascii="Times New Roman" w:hAnsi="Times New Roman"/>
          <w:sz w:val="24"/>
          <w:szCs w:val="24"/>
        </w:rPr>
        <w:softHyphen/>
        <w:t>вательных потребностей и интересов обучающихся.</w:t>
      </w:r>
    </w:p>
    <w:p w:rsidR="00FE1606" w:rsidRPr="00D45B96" w:rsidRDefault="00FE1606" w:rsidP="00FE16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Принцип сочетания </w:t>
      </w:r>
      <w:proofErr w:type="spellStart"/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инновационности</w:t>
      </w:r>
      <w:proofErr w:type="spellEnd"/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ста</w:t>
      </w: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бильности. </w:t>
      </w:r>
      <w:r w:rsidRPr="00D45B96">
        <w:rPr>
          <w:rFonts w:ascii="Times New Roman" w:hAnsi="Times New Roman"/>
          <w:sz w:val="24"/>
          <w:szCs w:val="24"/>
        </w:rPr>
        <w:t>Данный принцип предполагает, что ра</w:t>
      </w:r>
      <w:r w:rsidRPr="00D45B96">
        <w:rPr>
          <w:rFonts w:ascii="Times New Roman" w:hAnsi="Times New Roman"/>
          <w:sz w:val="24"/>
          <w:szCs w:val="24"/>
        </w:rPr>
        <w:softHyphen/>
        <w:t>циональные изменения являются способом суще</w:t>
      </w:r>
      <w:r w:rsidRPr="00D45B96">
        <w:rPr>
          <w:rFonts w:ascii="Times New Roman" w:hAnsi="Times New Roman"/>
          <w:sz w:val="24"/>
          <w:szCs w:val="24"/>
        </w:rPr>
        <w:softHyphen/>
        <w:t>ствования образовательной системы. Он определя</w:t>
      </w:r>
      <w:r w:rsidRPr="00D45B96">
        <w:rPr>
          <w:rFonts w:ascii="Times New Roman" w:hAnsi="Times New Roman"/>
          <w:sz w:val="24"/>
          <w:szCs w:val="24"/>
        </w:rPr>
        <w:softHyphen/>
        <w:t>ет постоянный поиск и выбор идей, наиболее опти</w:t>
      </w:r>
      <w:r w:rsidRPr="00D45B96">
        <w:rPr>
          <w:rFonts w:ascii="Times New Roman" w:hAnsi="Times New Roman"/>
          <w:sz w:val="24"/>
          <w:szCs w:val="24"/>
        </w:rPr>
        <w:softHyphen/>
        <w:t>мальных программ, предметных планов, технологии и форм работы школы. Вместе с тем, эффективно работающие компоненты образовательной системы должны быть стабильны.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1.6. Структура и направленность образовательной программы школы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D45B96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Сухо-Сарматская СОШ</w:t>
      </w:r>
      <w:r w:rsidRPr="00D45B96">
        <w:rPr>
          <w:rFonts w:ascii="Times New Roman" w:hAnsi="Times New Roman"/>
          <w:sz w:val="24"/>
          <w:szCs w:val="24"/>
        </w:rPr>
        <w:t xml:space="preserve"> является общеобразовательным учреждением начального общего, основного общего, среднего (полного) общего образования. Образовательная программа </w:t>
      </w:r>
      <w:r w:rsidRPr="00D45B96">
        <w:rPr>
          <w:rFonts w:ascii="Times New Roman" w:hAnsi="Times New Roman"/>
          <w:sz w:val="24"/>
          <w:szCs w:val="24"/>
        </w:rPr>
        <w:lastRenderedPageBreak/>
        <w:t xml:space="preserve">школы представляет собой документ, который определяет содержание образования в школе и технологии его реализации.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1.6.1. Структура образовательной программы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</w:rPr>
        <w:t>Образовательная программа представляет собой совокупность образовательных программ разного уровня образования:</w:t>
      </w:r>
    </w:p>
    <w:p w:rsidR="00FE1606" w:rsidRPr="00D45B96" w:rsidRDefault="00FE1606" w:rsidP="00FE1606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Начального общего;</w:t>
      </w:r>
    </w:p>
    <w:p w:rsidR="00FE1606" w:rsidRPr="00D45B96" w:rsidRDefault="00FE1606" w:rsidP="00FE1606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Основного общего;</w:t>
      </w:r>
    </w:p>
    <w:p w:rsidR="00FE1606" w:rsidRPr="00D45B96" w:rsidRDefault="00FE1606" w:rsidP="00FE1606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Среднего (полного) общего образования;</w:t>
      </w:r>
    </w:p>
    <w:p w:rsidR="00FE1606" w:rsidRPr="00D45B96" w:rsidRDefault="00FE1606" w:rsidP="00FE1606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D45B96">
        <w:rPr>
          <w:rFonts w:ascii="Times New Roman" w:hAnsi="Times New Roman"/>
          <w:bCs/>
          <w:sz w:val="24"/>
          <w:szCs w:val="24"/>
        </w:rPr>
        <w:t>Дополнительного образования.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 xml:space="preserve">1.6.2. </w:t>
      </w:r>
      <w:r w:rsidRPr="00D45B96">
        <w:rPr>
          <w:rFonts w:ascii="Times New Roman" w:hAnsi="Times New Roman"/>
          <w:b/>
          <w:bCs/>
          <w:sz w:val="24"/>
          <w:szCs w:val="24"/>
        </w:rPr>
        <w:t>Направленность образовательной программы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1) Обеспечение получения основного общего  и среднего </w:t>
      </w:r>
      <w:r w:rsidR="00970E1A">
        <w:rPr>
          <w:rFonts w:ascii="Times New Roman" w:hAnsi="Times New Roman"/>
          <w:sz w:val="24"/>
          <w:szCs w:val="24"/>
        </w:rPr>
        <w:t>(полного) общего    образования</w:t>
      </w:r>
      <w:r w:rsidRPr="00D45B96">
        <w:rPr>
          <w:rFonts w:ascii="Times New Roman" w:hAnsi="Times New Roman"/>
          <w:sz w:val="24"/>
          <w:szCs w:val="24"/>
        </w:rPr>
        <w:t xml:space="preserve"> как основы для осознанного выбора и последующего освоения профессион</w:t>
      </w:r>
      <w:r w:rsidR="00970E1A">
        <w:rPr>
          <w:rFonts w:ascii="Times New Roman" w:hAnsi="Times New Roman"/>
          <w:sz w:val="24"/>
          <w:szCs w:val="24"/>
        </w:rPr>
        <w:t>альных образовательных программ.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2) Ориентация на обновление методов обучения, использование эффективных   образовательных технологий для повышения уровня </w:t>
      </w:r>
      <w:r w:rsidR="00970E1A" w:rsidRPr="00D45B96">
        <w:rPr>
          <w:rFonts w:ascii="Times New Roman" w:hAnsi="Times New Roman"/>
          <w:sz w:val="24"/>
          <w:szCs w:val="24"/>
        </w:rPr>
        <w:t>самостоятельности обучающихся</w:t>
      </w:r>
      <w:r w:rsidRPr="00D45B96">
        <w:rPr>
          <w:rFonts w:ascii="Times New Roman" w:hAnsi="Times New Roman"/>
          <w:sz w:val="24"/>
          <w:szCs w:val="24"/>
        </w:rPr>
        <w:t xml:space="preserve"> в своей учебной деятельности. </w:t>
      </w:r>
    </w:p>
    <w:p w:rsidR="00FE1606" w:rsidRPr="00D45B96" w:rsidRDefault="00FE1606" w:rsidP="00FE160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3) Формирование системы нравственных ценностей (представлений): </w:t>
      </w:r>
      <w:r w:rsidRPr="00D45B96">
        <w:rPr>
          <w:rFonts w:ascii="Times New Roman" w:hAnsi="Times New Roman"/>
          <w:b/>
          <w:sz w:val="24"/>
          <w:szCs w:val="24"/>
        </w:rPr>
        <w:t>патриотизм –</w:t>
      </w:r>
      <w:r w:rsidRPr="00D45B96">
        <w:rPr>
          <w:rFonts w:ascii="Times New Roman" w:hAnsi="Times New Roman"/>
          <w:sz w:val="24"/>
          <w:szCs w:val="24"/>
        </w:rPr>
        <w:t xml:space="preserve">  любовь к России, к своему народу, к своей малой Родине, служение Отечеству; </w:t>
      </w:r>
      <w:r w:rsidRPr="00D45B96">
        <w:rPr>
          <w:rFonts w:ascii="Times New Roman" w:hAnsi="Times New Roman"/>
          <w:b/>
          <w:sz w:val="24"/>
          <w:szCs w:val="24"/>
        </w:rPr>
        <w:t>социальная солидарность</w:t>
      </w:r>
      <w:r w:rsidRPr="00D45B96">
        <w:rPr>
          <w:rFonts w:ascii="Times New Roman" w:hAnsi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  <w:r w:rsidRPr="00D45B96">
        <w:rPr>
          <w:rFonts w:ascii="Times New Roman" w:hAnsi="Times New Roman"/>
          <w:b/>
          <w:sz w:val="24"/>
          <w:szCs w:val="24"/>
        </w:rPr>
        <w:t>гражданственность</w:t>
      </w:r>
      <w:r w:rsidRPr="00D45B96">
        <w:rPr>
          <w:rFonts w:ascii="Times New Roman" w:hAnsi="Times New Roman"/>
          <w:sz w:val="24"/>
          <w:szCs w:val="24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  <w:r w:rsidRPr="00D45B96">
        <w:rPr>
          <w:rFonts w:ascii="Times New Roman" w:hAnsi="Times New Roman"/>
          <w:b/>
          <w:sz w:val="24"/>
          <w:szCs w:val="24"/>
        </w:rPr>
        <w:t>семья</w:t>
      </w:r>
      <w:r w:rsidRPr="00D45B96">
        <w:rPr>
          <w:rFonts w:ascii="Times New Roman" w:hAnsi="Times New Roman"/>
          <w:sz w:val="24"/>
          <w:szCs w:val="24"/>
        </w:rPr>
        <w:t xml:space="preserve"> – любовь и верность, здоровье, достаток, уважение к  родителям, забота о старших и младших, забота о продолжении рода; </w:t>
      </w:r>
      <w:r w:rsidRPr="00D45B96">
        <w:rPr>
          <w:rFonts w:ascii="Times New Roman" w:hAnsi="Times New Roman"/>
          <w:b/>
          <w:sz w:val="24"/>
          <w:szCs w:val="24"/>
        </w:rPr>
        <w:t>труд и творчество</w:t>
      </w:r>
      <w:r w:rsidRPr="00D45B96">
        <w:rPr>
          <w:rFonts w:ascii="Times New Roman" w:hAnsi="Times New Roman"/>
          <w:sz w:val="24"/>
          <w:szCs w:val="24"/>
        </w:rPr>
        <w:t xml:space="preserve"> – уважение к труду, творчество и созидание, целеустремленность и настойчивость; </w:t>
      </w:r>
      <w:r w:rsidRPr="00D45B96">
        <w:rPr>
          <w:rFonts w:ascii="Times New Roman" w:hAnsi="Times New Roman"/>
          <w:b/>
          <w:sz w:val="24"/>
          <w:szCs w:val="24"/>
        </w:rPr>
        <w:t>наука</w:t>
      </w:r>
      <w:r w:rsidRPr="00D45B96">
        <w:rPr>
          <w:rFonts w:ascii="Times New Roman" w:hAnsi="Times New Roman"/>
          <w:sz w:val="24"/>
          <w:szCs w:val="24"/>
        </w:rPr>
        <w:t xml:space="preserve"> – ценность знания, стремление к истине, научная картина мира; </w:t>
      </w:r>
      <w:r w:rsidRPr="00D45B96">
        <w:rPr>
          <w:rFonts w:ascii="Times New Roman" w:hAnsi="Times New Roman"/>
          <w:b/>
          <w:sz w:val="24"/>
          <w:szCs w:val="24"/>
        </w:rPr>
        <w:t>традиционные российские религии –</w:t>
      </w:r>
      <w:r w:rsidRPr="00D45B96">
        <w:rPr>
          <w:rFonts w:ascii="Times New Roman" w:hAnsi="Times New Roman"/>
          <w:sz w:val="24"/>
          <w:szCs w:val="24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  <w:r w:rsidRPr="00D45B96">
        <w:rPr>
          <w:rFonts w:ascii="Times New Roman" w:hAnsi="Times New Roman"/>
          <w:b/>
          <w:sz w:val="24"/>
          <w:szCs w:val="24"/>
        </w:rPr>
        <w:t>искусство и литература</w:t>
      </w:r>
      <w:r w:rsidRPr="00D45B96">
        <w:rPr>
          <w:rFonts w:ascii="Times New Roman" w:hAnsi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развитие; </w:t>
      </w:r>
      <w:r w:rsidRPr="00D45B96">
        <w:rPr>
          <w:rFonts w:ascii="Times New Roman" w:hAnsi="Times New Roman"/>
          <w:b/>
          <w:sz w:val="24"/>
          <w:szCs w:val="24"/>
        </w:rPr>
        <w:t>природа</w:t>
      </w:r>
      <w:r w:rsidRPr="00D45B96">
        <w:rPr>
          <w:rFonts w:ascii="Times New Roman" w:hAnsi="Times New Roman"/>
          <w:sz w:val="24"/>
          <w:szCs w:val="24"/>
        </w:rPr>
        <w:t xml:space="preserve"> – эволюция, родная земля, заповедная природа, планета Земля, экологическое сознание;  </w:t>
      </w:r>
      <w:r w:rsidRPr="00D45B96">
        <w:rPr>
          <w:rFonts w:ascii="Times New Roman" w:hAnsi="Times New Roman"/>
          <w:b/>
          <w:sz w:val="24"/>
          <w:szCs w:val="24"/>
        </w:rPr>
        <w:t>человечество</w:t>
      </w:r>
      <w:r w:rsidRPr="00D45B96">
        <w:rPr>
          <w:rFonts w:ascii="Times New Roman" w:hAnsi="Times New Roman"/>
          <w:sz w:val="24"/>
          <w:szCs w:val="24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FE1606" w:rsidRPr="00D45B96" w:rsidRDefault="00FE1606" w:rsidP="00FE160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4) Создание условий для формирования здорового образа жизни обучающихся </w:t>
      </w:r>
    </w:p>
    <w:p w:rsidR="00FE1606" w:rsidRPr="00D45B96" w:rsidRDefault="00FE1606" w:rsidP="00FE160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5) Ф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у обучающихся ключевых, предметных и </w:t>
      </w:r>
      <w:proofErr w:type="spell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надпредменых</w:t>
      </w:r>
      <w:proofErr w:type="spell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компетентностей, </w:t>
      </w:r>
      <w:r w:rsidRPr="00D45B96">
        <w:rPr>
          <w:rFonts w:ascii="Times New Roman" w:hAnsi="Times New Roman"/>
          <w:sz w:val="24"/>
          <w:szCs w:val="24"/>
        </w:rPr>
        <w:t xml:space="preserve">передача </w:t>
      </w:r>
      <w:proofErr w:type="gramStart"/>
      <w:r w:rsidRPr="00D45B9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45B96">
        <w:rPr>
          <w:rFonts w:ascii="Times New Roman" w:hAnsi="Times New Roman"/>
          <w:sz w:val="24"/>
          <w:szCs w:val="24"/>
        </w:rPr>
        <w:t xml:space="preserve"> методов мышления,  обеспечивающих  познание, исследование, проектирование нестандартных решений, преобразование сложившейся жизненной ситуации в образовательном   процессе.</w:t>
      </w:r>
    </w:p>
    <w:p w:rsidR="00FE1606" w:rsidRPr="00D45B96" w:rsidRDefault="00FE1606" w:rsidP="00FE160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1.7. Условия реализации образовательной программы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1.7.1. Кадровое обеспечение образовательной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(Приложение2)</w:t>
      </w:r>
    </w:p>
    <w:p w:rsidR="00FE1606" w:rsidRPr="00D45B96" w:rsidRDefault="00FE1606" w:rsidP="00FE1606">
      <w:pPr>
        <w:spacing w:after="0" w:line="240" w:lineRule="auto"/>
        <w:ind w:firstLine="360"/>
        <w:jc w:val="both"/>
        <w:rPr>
          <w:b/>
        </w:rPr>
      </w:pPr>
      <w:r w:rsidRPr="00D45B96">
        <w:rPr>
          <w:b/>
        </w:rPr>
        <w:t>1.7.2. Материально-техническое обеспечение</w:t>
      </w:r>
      <w:r>
        <w:rPr>
          <w:b/>
        </w:rPr>
        <w:t xml:space="preserve"> (Приложение № 3)</w:t>
      </w:r>
    </w:p>
    <w:p w:rsidR="00FE1606" w:rsidRPr="00D45B96" w:rsidRDefault="00FE1606" w:rsidP="00FE1606">
      <w:pPr>
        <w:tabs>
          <w:tab w:val="left" w:pos="537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sz w:val="24"/>
          <w:szCs w:val="24"/>
          <w:lang w:eastAsia="ru-RU"/>
        </w:rPr>
        <w:t>1.7.3.  Учебные программы.</w:t>
      </w:r>
      <w:r w:rsidRPr="00D45B9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E1606" w:rsidRPr="0077545E" w:rsidRDefault="00FE1606" w:rsidP="00FE1606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77545E">
        <w:rPr>
          <w:rFonts w:ascii="Times New Roman" w:hAnsi="Times New Roman"/>
          <w:sz w:val="24"/>
          <w:szCs w:val="24"/>
          <w:lang w:eastAsia="ru-RU"/>
        </w:rPr>
        <w:t>Школа осуществляет образовательный процесс в соответствии с образовательными программами начального общего, основного общего и среднего (полного) общего образования</w:t>
      </w:r>
    </w:p>
    <w:p w:rsidR="00FE1606" w:rsidRDefault="00FE1606" w:rsidP="00FE1606">
      <w:pPr>
        <w:pStyle w:val="aa"/>
        <w:rPr>
          <w:rFonts w:ascii="Times New Roman" w:hAnsi="Times New Roman"/>
          <w:sz w:val="24"/>
          <w:szCs w:val="24"/>
        </w:rPr>
      </w:pPr>
      <w:r w:rsidRPr="0077545E">
        <w:rPr>
          <w:rFonts w:ascii="Times New Roman" w:hAnsi="Times New Roman"/>
          <w:sz w:val="24"/>
          <w:szCs w:val="24"/>
        </w:rPr>
        <w:t xml:space="preserve">Используются примерные программы, разработанные на основе Федерального компонента государственного образовательного стандарта общего образования, утвержденный приказом МО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 . </w:t>
      </w:r>
    </w:p>
    <w:p w:rsidR="00FE1606" w:rsidRPr="0079779B" w:rsidRDefault="00FE1606" w:rsidP="00FE160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7545E">
        <w:rPr>
          <w:rFonts w:ascii="Times New Roman" w:hAnsi="Times New Roman"/>
          <w:color w:val="000000"/>
          <w:sz w:val="24"/>
          <w:szCs w:val="24"/>
          <w:lang w:eastAsia="ru-RU"/>
        </w:rPr>
        <w:t>Однако массовый переход с 1 сентября 2011 г. на федеральный государственный образовательный стандарт начального общего образования (далее – ФГОС) ставит образовательные учреждения перед необходимостью разработки новых учебных программ</w:t>
      </w:r>
      <w:r w:rsidRPr="0079779B">
        <w:rPr>
          <w:rFonts w:ascii="Times New Roman" w:hAnsi="Times New Roman"/>
          <w:sz w:val="24"/>
          <w:szCs w:val="24"/>
          <w:lang w:eastAsia="ru-RU"/>
        </w:rPr>
        <w:t>(приказ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образования")</w:t>
      </w:r>
    </w:p>
    <w:p w:rsidR="00FE1606" w:rsidRPr="0077545E" w:rsidRDefault="00FE1606" w:rsidP="00FE1606">
      <w:pPr>
        <w:pStyle w:val="aa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779B">
        <w:rPr>
          <w:rFonts w:ascii="Times New Roman" w:hAnsi="Times New Roman"/>
          <w:sz w:val="24"/>
          <w:szCs w:val="24"/>
          <w:lang w:eastAsia="ru-RU"/>
        </w:rPr>
        <w:t>За основу для создания рабочей учебной программы учителя школы используют  Федеральные государственные образовательные стандарты 2004 г. и  введение  в действие федерального государственного образовательного стандарта начального общего образования 2009 года в 1 классе с постепенным переходом на ФГОС нового поколения всего ОУ и примерные программы начального, основного общего, среднего (полного) общего образования, рекомендованные</w:t>
      </w:r>
      <w:r w:rsidRPr="0077545E">
        <w:rPr>
          <w:rFonts w:ascii="Times New Roman" w:hAnsi="Times New Roman"/>
          <w:sz w:val="24"/>
          <w:szCs w:val="24"/>
          <w:lang w:eastAsia="ru-RU"/>
        </w:rPr>
        <w:t xml:space="preserve"> Министерством образования и науки РФ, УМК и учебники, вошедшие в Федеральный перечень </w:t>
      </w:r>
      <w:r w:rsidRPr="0077545E">
        <w:rPr>
          <w:rFonts w:ascii="Times New Roman" w:hAnsi="Times New Roman"/>
          <w:sz w:val="24"/>
          <w:szCs w:val="24"/>
          <w:lang w:eastAsia="ru-RU"/>
        </w:rPr>
        <w:lastRenderedPageBreak/>
        <w:t>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970E1A">
        <w:rPr>
          <w:rFonts w:ascii="Times New Roman" w:hAnsi="Times New Roman"/>
          <w:sz w:val="24"/>
          <w:szCs w:val="24"/>
          <w:lang w:eastAsia="ru-RU"/>
        </w:rPr>
        <w:t>дарственную аккредитацию на 2015/2016</w:t>
      </w:r>
      <w:r w:rsidRPr="0077545E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:rsidR="00FE1606" w:rsidRPr="005D48F2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8F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Используемые учебные программы соответствуют статусу школы и типам классов. В общеобразовательных классах используются программы базового уровня. </w:t>
      </w:r>
    </w:p>
    <w:p w:rsidR="00FE1606" w:rsidRPr="005D48F2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8F2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разработаны рабочие учебные программы для использования их в системе дополнительного образования. </w:t>
      </w:r>
    </w:p>
    <w:p w:rsidR="00FE1606" w:rsidRPr="00D45B96" w:rsidRDefault="00FE1606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br w:type="page"/>
      </w:r>
    </w:p>
    <w:p w:rsidR="00FE1606" w:rsidRPr="00D45B96" w:rsidRDefault="00B81C65" w:rsidP="00FE160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FE1606" w:rsidRPr="00D45B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ОБРАЗОВАТЕЛЬНАЯ ПРОГРАММА </w:t>
      </w:r>
    </w:p>
    <w:p w:rsidR="00FE1606" w:rsidRPr="00D45B96" w:rsidRDefault="00FE1606" w:rsidP="00FE1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5B9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 ОБЩЕГО ОБРАЗОВАНИЯ</w:t>
      </w:r>
      <w:r w:rsidRPr="00D45B9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sz w:val="24"/>
          <w:szCs w:val="24"/>
          <w:lang w:val="en-GB"/>
        </w:rPr>
        <w:t>II</w:t>
      </w:r>
      <w:r w:rsidRPr="00D45B96">
        <w:rPr>
          <w:rFonts w:ascii="Times New Roman" w:hAnsi="Times New Roman"/>
          <w:b/>
          <w:bCs/>
          <w:sz w:val="24"/>
          <w:szCs w:val="24"/>
        </w:rPr>
        <w:t xml:space="preserve"> ступень</w:t>
      </w:r>
      <w:r w:rsidRPr="00D45B96">
        <w:rPr>
          <w:rFonts w:ascii="Times New Roman" w:hAnsi="Times New Roman"/>
          <w:sz w:val="24"/>
          <w:szCs w:val="24"/>
        </w:rPr>
        <w:t xml:space="preserve"> - основное общее образование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На 2-й ступени идет дальнейшая коррекция программ всех предметов и всех классов,  внедрение интегрированных уроков и курсов, выявление наклонностей и способностей воспитанников с це</w:t>
      </w:r>
      <w:r w:rsidRPr="00D45B96">
        <w:rPr>
          <w:rFonts w:ascii="Times New Roman" w:hAnsi="Times New Roman"/>
          <w:sz w:val="24"/>
          <w:szCs w:val="24"/>
        </w:rPr>
        <w:softHyphen/>
        <w:t>лью выбора дальнейшего профиля обучения.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3.1 Задачи обучения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i/>
          <w:sz w:val="24"/>
          <w:szCs w:val="24"/>
        </w:rPr>
        <w:t>Основными задачами 2-й ступени являются</w:t>
      </w:r>
      <w:r w:rsidRPr="00D45B96">
        <w:rPr>
          <w:rFonts w:ascii="Times New Roman" w:hAnsi="Times New Roman"/>
          <w:i/>
          <w:sz w:val="24"/>
          <w:szCs w:val="24"/>
        </w:rPr>
        <w:t>:</w:t>
      </w:r>
    </w:p>
    <w:p w:rsidR="00FE1606" w:rsidRPr="00D45B96" w:rsidRDefault="00FE1606" w:rsidP="00FE160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1. С</w:t>
      </w:r>
      <w:r w:rsidRPr="00D45B96">
        <w:rPr>
          <w:rFonts w:ascii="Times New Roman" w:eastAsia="Times New Roman" w:hAnsi="Times New Roman"/>
          <w:sz w:val="24"/>
          <w:szCs w:val="24"/>
        </w:rPr>
        <w:t>оздание условий для освоения учащимися обязательного минимума содержания образования  данного уровня.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2.  Формирование прочных, устойчивых, глубоких знаний основ наук.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3.  Формирование предметных, </w:t>
      </w:r>
      <w:proofErr w:type="spellStart"/>
      <w:r w:rsidRPr="00D45B9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и ключевых компетенций.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4. Повышение мотивации обучения через активизацию познава</w:t>
      </w:r>
      <w:r w:rsidRPr="00D45B96">
        <w:rPr>
          <w:rFonts w:ascii="Times New Roman" w:hAnsi="Times New Roman"/>
          <w:sz w:val="24"/>
          <w:szCs w:val="24"/>
        </w:rPr>
        <w:softHyphen/>
        <w:t>тельной деятельности, развитие общих и специальных способ</w:t>
      </w:r>
      <w:r w:rsidRPr="00D45B96">
        <w:rPr>
          <w:rFonts w:ascii="Times New Roman" w:hAnsi="Times New Roman"/>
          <w:sz w:val="24"/>
          <w:szCs w:val="24"/>
        </w:rPr>
        <w:softHyphen/>
        <w:t>ностей, их диагностика.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hAnsi="Times New Roman"/>
          <w:sz w:val="24"/>
          <w:szCs w:val="24"/>
        </w:rPr>
        <w:t>5. Закладывание ос</w:t>
      </w:r>
      <w:r w:rsidRPr="00D45B96">
        <w:rPr>
          <w:rFonts w:ascii="Times New Roman" w:hAnsi="Times New Roman"/>
          <w:sz w:val="24"/>
          <w:szCs w:val="24"/>
        </w:rPr>
        <w:softHyphen/>
        <w:t>нов здорового образа жизни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6. Воспитание гуманной, творческой личности, бережно и ответственно относящейся к себе, окружающему миру людей и миру природы, патриота своей Родины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Объективное усложнение учебного материала при переходе в ос</w:t>
      </w:r>
      <w:r w:rsidRPr="00D45B96">
        <w:rPr>
          <w:rFonts w:ascii="Times New Roman" w:hAnsi="Times New Roman"/>
          <w:sz w:val="24"/>
          <w:szCs w:val="24"/>
        </w:rPr>
        <w:softHyphen/>
        <w:t>новную школу, рост интеллектуальных нагрузок, постепенное фор</w:t>
      </w:r>
      <w:r w:rsidRPr="00D45B96">
        <w:rPr>
          <w:rFonts w:ascii="Times New Roman" w:hAnsi="Times New Roman"/>
          <w:sz w:val="24"/>
          <w:szCs w:val="24"/>
        </w:rPr>
        <w:softHyphen/>
        <w:t>мирование избирательных интересов учащихся, вариативная систе</w:t>
      </w:r>
      <w:r w:rsidRPr="00D45B96">
        <w:rPr>
          <w:rFonts w:ascii="Times New Roman" w:hAnsi="Times New Roman"/>
          <w:sz w:val="24"/>
          <w:szCs w:val="24"/>
        </w:rPr>
        <w:softHyphen/>
        <w:t xml:space="preserve">ма образования диктует центральную задачу — создание системы </w:t>
      </w:r>
      <w:proofErr w:type="spellStart"/>
      <w:r w:rsidRPr="00D45B96">
        <w:rPr>
          <w:rFonts w:ascii="Times New Roman" w:hAnsi="Times New Roman"/>
          <w:sz w:val="24"/>
          <w:szCs w:val="24"/>
        </w:rPr>
        <w:t>раз</w:t>
      </w:r>
      <w:r w:rsidRPr="00D45B96">
        <w:rPr>
          <w:rFonts w:ascii="Times New Roman" w:hAnsi="Times New Roman"/>
          <w:sz w:val="24"/>
          <w:szCs w:val="24"/>
        </w:rPr>
        <w:softHyphen/>
        <w:t>ноуровневого</w:t>
      </w:r>
      <w:proofErr w:type="spellEnd"/>
      <w:r w:rsidRPr="00D45B96">
        <w:rPr>
          <w:rFonts w:ascii="Times New Roman" w:hAnsi="Times New Roman"/>
          <w:sz w:val="24"/>
          <w:szCs w:val="24"/>
        </w:rPr>
        <w:t>,  дифференцированного обучения.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Проблема создания системы </w:t>
      </w:r>
      <w:proofErr w:type="spellStart"/>
      <w:r w:rsidRPr="00D45B96">
        <w:rPr>
          <w:rFonts w:ascii="Times New Roman" w:hAnsi="Times New Roman"/>
          <w:sz w:val="24"/>
          <w:szCs w:val="24"/>
        </w:rPr>
        <w:t>разноуравневого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обучения в основной школе ставит целый ряд серьезных задач: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1.  Отбор, разработка и модификация содержания образования в классах.</w:t>
      </w:r>
    </w:p>
    <w:p w:rsidR="00FE1606" w:rsidRPr="00D45B96" w:rsidRDefault="00FE1606" w:rsidP="00FE1606">
      <w:pPr>
        <w:shd w:val="clear" w:color="auto" w:fill="FFFFFF"/>
        <w:tabs>
          <w:tab w:val="left" w:pos="75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2.  Углубление внутренней дифференциации обучения в классах.</w:t>
      </w:r>
      <w:r w:rsidRPr="00D45B96">
        <w:rPr>
          <w:rFonts w:ascii="Times New Roman" w:hAnsi="Times New Roman"/>
          <w:sz w:val="24"/>
          <w:szCs w:val="24"/>
        </w:rPr>
        <w:tab/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 xml:space="preserve">3.2. Адресность 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Краткая характеристика учащихся, которым адресованапрограммаосновного общего образовани</w:t>
      </w:r>
      <w:r w:rsidRPr="00D45B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4"/>
      </w:tblGrid>
      <w:tr w:rsidR="00FE1606" w:rsidRPr="00D45B96" w:rsidTr="007977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11-15 лет</w:t>
            </w:r>
          </w:p>
        </w:tc>
      </w:tr>
      <w:tr w:rsidR="00FE1606" w:rsidRPr="00D45B96" w:rsidTr="007977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Состояние здоровья: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группы здоровья, отсутствие медицинских противопоказаний для обучения</w:t>
            </w:r>
          </w:p>
        </w:tc>
      </w:tr>
      <w:tr w:rsidR="00FE1606" w:rsidRPr="00D45B96" w:rsidTr="007977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готовности к усвоению программы: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FE1606" w:rsidRPr="00D45B96" w:rsidTr="007977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комплектования: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5 класса на основе 4 класса  школы.</w:t>
            </w:r>
          </w:p>
        </w:tc>
      </w:tr>
      <w:tr w:rsidR="00FE1606" w:rsidRPr="00D45B96" w:rsidTr="007977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FE1606" w:rsidRPr="00D45B9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3.3.Особенности учебного плана основной школы.</w:t>
      </w:r>
    </w:p>
    <w:p w:rsidR="00FE1606" w:rsidRPr="00D45B96" w:rsidRDefault="00FE1606" w:rsidP="00FE160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Учебный план составлен на основе концепции содержания непрерывного образования. При отборе содержания образования учитывались следующие принципы: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Гуманизации;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Оптимального соотношения вариативного и инвариантного компонентов;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Непрерывности и поступательности;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Дифференциации;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Интеграции;</w:t>
      </w:r>
    </w:p>
    <w:p w:rsidR="00FE1606" w:rsidRPr="00D45B96" w:rsidRDefault="00FE1606" w:rsidP="00FE1606">
      <w:pPr>
        <w:numPr>
          <w:ilvl w:val="0"/>
          <w:numId w:val="11"/>
        </w:numPr>
        <w:tabs>
          <w:tab w:val="clear" w:pos="928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45B96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D45B96">
        <w:rPr>
          <w:rFonts w:ascii="Times New Roman" w:hAnsi="Times New Roman"/>
          <w:sz w:val="24"/>
          <w:szCs w:val="24"/>
        </w:rPr>
        <w:t>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план основной школы обеспечивает преемственность с учебным планом начальн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школы, включает вариативную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инвариативную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учебного плана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E1606" w:rsidRPr="00D45B96" w:rsidRDefault="00FE1606" w:rsidP="00FE16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Инвариативнаячасть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45B96">
        <w:rPr>
          <w:rFonts w:ascii="Times New Roman" w:hAnsi="Times New Roman"/>
          <w:sz w:val="24"/>
          <w:szCs w:val="24"/>
          <w:lang w:eastAsia="ru-RU"/>
        </w:rPr>
        <w:t>представлен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а следующими предметами: </w:t>
      </w:r>
      <w:r w:rsidRPr="00D45B96">
        <w:rPr>
          <w:rFonts w:ascii="Times New Roman" w:hAnsi="Times New Roman"/>
          <w:sz w:val="24"/>
          <w:szCs w:val="24"/>
          <w:lang w:eastAsia="ru-RU"/>
        </w:rPr>
        <w:t>русский язык, литература, иностранный язык, математика, информатика, история, обществознание, география, природоведение, физика, химия, биология, изобразительное искусство, музыка,  физическая культура,  технология, основы</w:t>
      </w:r>
      <w:r>
        <w:rPr>
          <w:rFonts w:ascii="Times New Roman" w:hAnsi="Times New Roman"/>
          <w:sz w:val="24"/>
          <w:szCs w:val="24"/>
          <w:lang w:eastAsia="ru-RU"/>
        </w:rPr>
        <w:t xml:space="preserve"> безопасности жизнедеятельности.</w:t>
      </w:r>
      <w:proofErr w:type="gramEnd"/>
    </w:p>
    <w:p w:rsidR="00FE1606" w:rsidRPr="00D45B96" w:rsidRDefault="00FE1606" w:rsidP="00FE16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Инвариативная</w:t>
      </w:r>
      <w:proofErr w:type="spell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учебного плана школы полностью реализует федеральный государственный стандарт, обеспечивает единство образовательного пространства РФ.</w:t>
      </w:r>
    </w:p>
    <w:p w:rsidR="00FE1606" w:rsidRPr="00D45B96" w:rsidRDefault="00FE1606" w:rsidP="00FE1606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D45B96">
        <w:rPr>
          <w:lang w:eastAsia="ru-RU"/>
        </w:rPr>
        <w:lastRenderedPageBreak/>
        <w:tab/>
      </w:r>
      <w:r w:rsidRPr="00D45B96">
        <w:rPr>
          <w:rFonts w:ascii="Times New Roman" w:hAnsi="Times New Roman"/>
          <w:lang w:eastAsia="ru-RU"/>
        </w:rPr>
        <w:t>Количество часов, определенное на каждый учебный предмет в учебном плане школы, позволяет выполнить учебные программы по предметам</w:t>
      </w:r>
      <w:proofErr w:type="gramStart"/>
      <w:r w:rsidRPr="00D45B96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(</w:t>
      </w:r>
      <w:proofErr w:type="gramEnd"/>
      <w:r>
        <w:rPr>
          <w:rFonts w:ascii="Times New Roman" w:hAnsi="Times New Roman"/>
          <w:lang w:eastAsia="ru-RU"/>
        </w:rPr>
        <w:t>Приложение  4)</w:t>
      </w:r>
    </w:p>
    <w:p w:rsidR="00FE160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60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3.4. Перечень учебных программ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программы реализуют принципы преемственности и непрерывности образования, создавая предпосылки для дальнейшего  образовательного маршрута. Основу базовой образовательной программы для </w:t>
      </w:r>
      <w:r w:rsidRPr="00D45B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обучения составляют государственные типовые учебные программы, утвержденные </w:t>
      </w:r>
      <w:proofErr w:type="spell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Основные требования, предъявляемые при выборе учебных программ и учебников, реализующих общеобразовательную программу основного общего образования: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аутентичность, т.е. соответствие реальности (осмысленный  и компетентный отбор содержания);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научность, в соответствии с дидактической ориентацией (упрощенная система знаний, не искажающая элементов этой системы);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соответствие целям обучения;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соответствие возрастным и иным характеристикам учащихся;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потенциал учебника (воспитательный, развивающий, мотивирующий);</w:t>
      </w:r>
    </w:p>
    <w:p w:rsidR="00FE1606" w:rsidRPr="00D45B96" w:rsidRDefault="00FE1606" w:rsidP="00FE1606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содержательная и структурная преемственность с другими учебниками по данному предмету в рамках общей серии учебников.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целями </w:t>
      </w:r>
      <w:r w:rsidRPr="00D45B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обучения в школе используются следующие </w:t>
      </w:r>
      <w:r w:rsidRPr="00D45B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учебные программы и учебники</w:t>
      </w:r>
      <w:proofErr w:type="gram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D45B96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D45B96">
        <w:rPr>
          <w:rFonts w:ascii="Times New Roman" w:eastAsia="Times New Roman" w:hAnsi="Times New Roman"/>
          <w:i/>
          <w:sz w:val="24"/>
          <w:szCs w:val="24"/>
          <w:lang w:eastAsia="ru-RU"/>
        </w:rPr>
        <w:t>м. Приложение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№3</w:t>
      </w:r>
      <w:r w:rsidRPr="00D45B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3.5. Организационно-педагогические условия реализации программы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Нормативные:</w:t>
      </w:r>
    </w:p>
    <w:p w:rsidR="00FE1606" w:rsidRPr="0079779B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план предполагает безусловное выполнение «Гигиенических требований к условиям обучения в общеобразовательных учреждениях (санитарно-эпидемиологическими правилами СанПиН</w:t>
      </w:r>
      <w:proofErr w:type="gramStart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 xml:space="preserve">.4.2.2821-10 "Санитарно-эпидемиологические требования к условиям и организации обучения в общеобразовательных учреждениях"», постановление Главного государственного санитарного врача РФ от 29.12.2010 № 189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970E1A">
        <w:rPr>
          <w:rFonts w:ascii="Times New Roman" w:eastAsia="Times New Roman" w:hAnsi="Times New Roman"/>
          <w:sz w:val="24"/>
          <w:szCs w:val="24"/>
          <w:lang w:eastAsia="ru-RU"/>
        </w:rPr>
        <w:t>должительность учебного года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-8,10 классах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– 35 учебных недель.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 в соответствии с нормативами учебного времени, составляет 5 дней.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объем недельной учебной нагрузки составляет: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1606" w:rsidRPr="00D45B9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 класс –  30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уроков в неделю;</w:t>
      </w:r>
    </w:p>
    <w:p w:rsidR="00FE1606" w:rsidRPr="00D45B9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 класс -   32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уроков в неделю;</w:t>
      </w:r>
    </w:p>
    <w:p w:rsidR="00FE1606" w:rsidRPr="00D45B9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класс –  33 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урок в неделю;</w:t>
      </w:r>
    </w:p>
    <w:p w:rsidR="00FE1606" w:rsidRPr="00D45B9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 класс – 33 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урока в неделю.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 начинаются в 8 часов 30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уроков – 45 минут.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перемен: 4 переме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ны по 10 минут, 2 перемены по 20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Нап</w:t>
      </w:r>
      <w:r w:rsidR="00970E1A">
        <w:rPr>
          <w:rFonts w:ascii="Times New Roman" w:eastAsia="Times New Roman" w:hAnsi="Times New Roman"/>
          <w:sz w:val="24"/>
          <w:szCs w:val="24"/>
          <w:lang w:eastAsia="ru-RU"/>
        </w:rPr>
        <w:t>олняемость классов – от 8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 человек.</w:t>
      </w:r>
    </w:p>
    <w:p w:rsidR="00FE160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устранения психофизической перегрузки учебный план предусматривает ограничение суммарного объема обязательных домашних </w:t>
      </w:r>
      <w:r w:rsidR="00970E1A" w:rsidRPr="00D45B96">
        <w:rPr>
          <w:rFonts w:ascii="Times New Roman" w:eastAsia="Times New Roman" w:hAnsi="Times New Roman"/>
          <w:sz w:val="24"/>
          <w:szCs w:val="24"/>
          <w:lang w:eastAsia="ru-RU"/>
        </w:rPr>
        <w:t>зад</w:t>
      </w:r>
      <w:r w:rsidR="00970E1A">
        <w:rPr>
          <w:rFonts w:ascii="Times New Roman" w:eastAsia="Times New Roman" w:hAnsi="Times New Roman"/>
          <w:sz w:val="24"/>
          <w:szCs w:val="24"/>
          <w:lang w:eastAsia="ru-RU"/>
        </w:rPr>
        <w:t>аний в следующих пределах: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6-8 классах – не более 2.5 часов в день, в 9кл-до 3.5 часов</w:t>
      </w:r>
    </w:p>
    <w:p w:rsidR="00FE1606" w:rsidRPr="000E4820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удовлетворения биологической потребности в движении независимо от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зраста обучающихся  проводится </w:t>
      </w:r>
      <w:r w:rsidRPr="00A7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менее 3-х уроков физической культуры в неделю, предусмотренных в объеме максимально допустимой недельной нагрузки. Заменять уроки физической культуры 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угими предметами не допускается</w:t>
      </w:r>
      <w:r w:rsidRPr="00A7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606" w:rsidRDefault="00FE1606" w:rsidP="00FE160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606" w:rsidRPr="00D45B96" w:rsidRDefault="00FE1606" w:rsidP="00FE16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Организационные:</w:t>
      </w:r>
    </w:p>
    <w:p w:rsidR="00FE160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год делится на четверти. Суммарная продолжительность осенних, зимних и весенних каникул в течение учебного года составляет не менее 30 календарных дней, летних - не менее 8 недель.</w:t>
      </w:r>
    </w:p>
    <w:p w:rsidR="00FE1606" w:rsidRPr="00D45B96" w:rsidRDefault="00FE1606" w:rsidP="00FE1606">
      <w:pPr>
        <w:widowControl w:val="0"/>
        <w:tabs>
          <w:tab w:val="left" w:pos="0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школе имеется столовая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, где учащиеся могут получить горячее питание.</w:t>
      </w:r>
    </w:p>
    <w:p w:rsidR="00FE1606" w:rsidRPr="00D45B96" w:rsidRDefault="00FE1606" w:rsidP="00FE160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формой организации обу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чения  является классно-урочная система.</w:t>
      </w:r>
    </w:p>
    <w:p w:rsidR="00FE1606" w:rsidRPr="00D45B96" w:rsidRDefault="00FE1606" w:rsidP="00FE1606">
      <w:pPr>
        <w:tabs>
          <w:tab w:val="left" w:pos="720"/>
          <w:tab w:val="left" w:pos="5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Наряду с традиционными уроками проводятся: урок – экскурсия, урок – диспут, урок – игра, урок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брейн-ринг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 урок – суд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урок-конференция и другие нетрадиционные формы уроков.</w:t>
      </w:r>
    </w:p>
    <w:p w:rsidR="00FE1606" w:rsidRPr="00D45B96" w:rsidRDefault="00FE1606" w:rsidP="00FE1606">
      <w:pPr>
        <w:pStyle w:val="a4"/>
        <w:spacing w:before="0" w:beforeAutospacing="0" w:after="0" w:afterAutospacing="0"/>
        <w:ind w:left="709" w:right="706" w:firstLine="142"/>
        <w:jc w:val="both"/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 xml:space="preserve">3.6.Формы аттестации, контроля и учёта достижений учащихся  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Текущие формы контроля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устные ответы на уроках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самостоятельные и проверочные работы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учебно- исследовательский</w:t>
      </w:r>
      <w:proofErr w:type="gram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творческий проект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Обязательные формы итогового контроля</w:t>
      </w:r>
    </w:p>
    <w:p w:rsidR="00FE1606" w:rsidRPr="00D45B96" w:rsidRDefault="00FE1606" w:rsidP="00FE1606">
      <w:pPr>
        <w:numPr>
          <w:ilvl w:val="0"/>
          <w:numId w:val="8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(итоговая) аттестация в новой форме по предметам: 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2 предмета по выбору учащихся</w:t>
      </w:r>
    </w:p>
    <w:p w:rsidR="00FE1606" w:rsidRPr="00D45B96" w:rsidRDefault="00FE1606" w:rsidP="00FE160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i/>
          <w:sz w:val="24"/>
          <w:szCs w:val="24"/>
        </w:rPr>
        <w:t>Альтернативные формы контроля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В рамках  введения </w:t>
      </w:r>
      <w:proofErr w:type="spellStart"/>
      <w:r w:rsidRPr="00D45B96">
        <w:rPr>
          <w:rFonts w:ascii="Times New Roman" w:hAnsi="Times New Roman"/>
          <w:sz w:val="24"/>
          <w:szCs w:val="24"/>
        </w:rPr>
        <w:t>компететнтностного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подхода в учебный процесс, меняются  подходы к оценке - в процедуру оценивания включается рефлексия, достижение учащимися определенного результата (портфолио ученика), наблюдение за деятельностью учащихся, определение  уровня  овладения основными видами компетенций: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>Ценностно-смысловая компетенция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способность видеть и понимать окружающий мир, ориентироваться в нем, уметь выбирать целевые установки своих действий и поступков; формирование индивидуальной образовательной траектории, программы жизнедеятельности и выбора профессий.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>Образовательная компетенция</w:t>
      </w:r>
    </w:p>
    <w:p w:rsidR="00FE1606" w:rsidRPr="00D45B96" w:rsidRDefault="00FE1606" w:rsidP="00FE1606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овладение учащимися комплексной процедурой, в которой для каждого выделенного направления определена соответствующая совокупность образовательных компонентов.</w:t>
      </w:r>
    </w:p>
    <w:p w:rsidR="00FE1606" w:rsidRPr="00D45B96" w:rsidRDefault="00FE1606" w:rsidP="00FE1606">
      <w:pPr>
        <w:numPr>
          <w:ilvl w:val="0"/>
          <w:numId w:val="1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с разных сторон рассматривать одну и ту же проблему, аргументировано отстаивать любую точку зрения, даже отличную </w:t>
      </w:r>
      <w:proofErr w:type="gramStart"/>
      <w:r w:rsidRPr="00D45B96">
        <w:rPr>
          <w:rFonts w:ascii="Times New Roman" w:hAnsi="Times New Roman"/>
          <w:sz w:val="24"/>
          <w:szCs w:val="24"/>
        </w:rPr>
        <w:t>от</w:t>
      </w:r>
      <w:proofErr w:type="gramEnd"/>
      <w:r w:rsidRPr="00D45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5B96">
        <w:rPr>
          <w:rFonts w:ascii="Times New Roman" w:hAnsi="Times New Roman"/>
          <w:sz w:val="24"/>
          <w:szCs w:val="24"/>
        </w:rPr>
        <w:t>его</w:t>
      </w:r>
      <w:proofErr w:type="gramEnd"/>
      <w:r w:rsidRPr="00D45B96">
        <w:rPr>
          <w:rFonts w:ascii="Times New Roman" w:hAnsi="Times New Roman"/>
          <w:sz w:val="24"/>
          <w:szCs w:val="24"/>
        </w:rPr>
        <w:t xml:space="preserve"> собственной и общепринятой, чтобы затем самостоятельно или в обсуждении в группе сформулировать верное решение.</w:t>
      </w:r>
    </w:p>
    <w:p w:rsidR="00FE1606" w:rsidRPr="00D45B96" w:rsidRDefault="00FE1606" w:rsidP="00FE1606">
      <w:pPr>
        <w:numPr>
          <w:ilvl w:val="0"/>
          <w:numId w:val="14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готовность и способность к осуществлению самодиагностики и самоанализасоздание проектов, портфолио, ведение научной деятельности, создание собственного образовательного продукта, умение самостоятельно ставить цели исследования, в соответствии с целью определять задачи и поэтапно двигаться от конкретных задач к воплощению результату.</w:t>
      </w:r>
    </w:p>
    <w:p w:rsidR="00FE1606" w:rsidRPr="00D45B96" w:rsidRDefault="00FE1606" w:rsidP="00FE1606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>Учебная компетенция</w:t>
      </w:r>
    </w:p>
    <w:p w:rsidR="00FE1606" w:rsidRPr="00D45B96" w:rsidRDefault="00FE1606" w:rsidP="00FE1606">
      <w:pPr>
        <w:numPr>
          <w:ilvl w:val="0"/>
          <w:numId w:val="15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навык определения основных этапов работы, составления алгоритма для выполнения практических работ и умение корректировать или изменять алгоритм в зависимости от условий.</w:t>
      </w:r>
    </w:p>
    <w:p w:rsidR="00FE1606" w:rsidRPr="00D45B96" w:rsidRDefault="00FE1606" w:rsidP="00FE1606">
      <w:pPr>
        <w:numPr>
          <w:ilvl w:val="0"/>
          <w:numId w:val="15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активная работа с дополнительной литературой, навык работы с большим объемом информации, умение видеть и выделять главное и донести информацию для остальных.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>Познавательная компетенция</w:t>
      </w:r>
    </w:p>
    <w:p w:rsidR="00FE1606" w:rsidRPr="00D45B96" w:rsidRDefault="00FE1606" w:rsidP="00FE1606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овладение простейшими методами изучения окружающего мира: наблюдение,  опыт, подготовка и проведение эксперимента самостоятельно или с помощью учителя,  моделирование определенного процесса.</w:t>
      </w:r>
    </w:p>
    <w:p w:rsidR="00FE1606" w:rsidRPr="00D45B96" w:rsidRDefault="00FE1606" w:rsidP="00FE1606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на основе заданных алгоритмов, решить творческую задачу или предложить новое нестандартное решение проблемы.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>Информационно-коммуникативная компетенция</w:t>
      </w:r>
    </w:p>
    <w:p w:rsidR="00FE1606" w:rsidRPr="00D45B96" w:rsidRDefault="00FE1606" w:rsidP="00FE1606">
      <w:pPr>
        <w:numPr>
          <w:ilvl w:val="0"/>
          <w:numId w:val="17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навык работы в группе, овладение различными социальными ролями в коллективе, через различную деятельность: интеллектуальную, игровую, исследовательскую; умение правильно задать вопрос, вести опрос, дискуссию, организовать работу группы, проанализировать результаты деятельности.</w:t>
      </w:r>
    </w:p>
    <w:p w:rsidR="00FE1606" w:rsidRPr="00D45B96" w:rsidRDefault="00FE1606" w:rsidP="00FE1606">
      <w:pPr>
        <w:numPr>
          <w:ilvl w:val="0"/>
          <w:numId w:val="17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умение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терминов.</w:t>
      </w:r>
    </w:p>
    <w:p w:rsidR="00FE1606" w:rsidRPr="00D45B96" w:rsidRDefault="00FE1606" w:rsidP="00FE1606">
      <w:pPr>
        <w:numPr>
          <w:ilvl w:val="0"/>
          <w:numId w:val="17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умение составить план и опорный конспект по изученному материалу – сначала по образцу, потом самостоятельно, как по отработанному, так и по новому материалу, для закрепления и для контроля знаний.</w:t>
      </w:r>
    </w:p>
    <w:p w:rsidR="00FE1606" w:rsidRPr="00D45B96" w:rsidRDefault="00FE1606" w:rsidP="00FE1606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lastRenderedPageBreak/>
        <w:t>Социально-трудовая компетенция</w:t>
      </w:r>
    </w:p>
    <w:p w:rsidR="00FE1606" w:rsidRPr="00D45B96" w:rsidRDefault="00FE1606" w:rsidP="00FE1606">
      <w:pPr>
        <w:numPr>
          <w:ilvl w:val="0"/>
          <w:numId w:val="18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социальная активности и функциональная грамотность; овладение знаниями и опытом в социально-трудовой сфере, в области профессионального самоопределения.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3.7. Ожидаемые результаты освоения программы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Основное общее образование и государственная (итоговая) аттестация по его завершении являются обязательными. Требование обязательности основного общего образования применительно к конкретному обучающемуся сохраняет силу до достижения им пятнадцатилетнего возраста, если соответствующее образование не было получено обучающимся ранее.</w:t>
      </w: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 xml:space="preserve"> Модель выпускника основной общеобразовательной школы.</w:t>
      </w: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5B96">
        <w:rPr>
          <w:rFonts w:ascii="Times New Roman" w:hAnsi="Times New Roman"/>
          <w:b/>
          <w:i/>
          <w:sz w:val="24"/>
          <w:szCs w:val="24"/>
          <w:u w:val="single"/>
        </w:rPr>
        <w:t>Нравственный потенциал</w:t>
      </w: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Восприятия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 Осознание возможностей достоинств и недостатков собственного «я», овладение приемами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 </w:t>
      </w:r>
    </w:p>
    <w:p w:rsidR="00FE1606" w:rsidRPr="00D45B96" w:rsidRDefault="00FE1606" w:rsidP="00FE1606">
      <w:pPr>
        <w:tabs>
          <w:tab w:val="left" w:pos="-3969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5B96">
        <w:rPr>
          <w:rFonts w:ascii="Times New Roman" w:hAnsi="Times New Roman"/>
          <w:b/>
          <w:i/>
          <w:sz w:val="24"/>
          <w:szCs w:val="24"/>
          <w:u w:val="single"/>
        </w:rPr>
        <w:t>Познавательный потенциал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4.2.Адресность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Краткая характеристика учащихся, которым адресованапрограмма среднего (полного) общего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FE1606" w:rsidRPr="00D45B96" w:rsidTr="007977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15-18 лет.</w:t>
            </w:r>
          </w:p>
        </w:tc>
      </w:tr>
      <w:tr w:rsidR="00FE1606" w:rsidRPr="00D45B96" w:rsidTr="007977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Состояние здоровья: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медицинских противопоказаний</w:t>
            </w:r>
          </w:p>
        </w:tc>
      </w:tr>
      <w:tr w:rsidR="00FE1606" w:rsidRPr="00D45B96" w:rsidTr="007977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Уровень готовности к усвоению программы: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старшую  школу может быть зачислен   любой учащийся, успешно освоивший общеобразовательную  программу основного общего образования.</w:t>
            </w:r>
          </w:p>
        </w:tc>
      </w:tr>
      <w:tr w:rsidR="00FE1606" w:rsidRPr="00D45B96" w:rsidTr="007977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комплектования: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10  класса  осуществляется на базе 9 класса школы;</w:t>
            </w:r>
          </w:p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заявительный порядок </w:t>
            </w:r>
          </w:p>
        </w:tc>
      </w:tr>
      <w:tr w:rsidR="00FE1606" w:rsidRPr="00D45B96" w:rsidTr="007977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D45B96" w:rsidRDefault="00FE1606" w:rsidP="0079779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FE160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160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4.3. Особенности учебного плана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Данный учебный план составлен на основе федераль</w:t>
      </w:r>
      <w:r w:rsidRPr="00D45B96">
        <w:rPr>
          <w:rFonts w:ascii="Times New Roman" w:hAnsi="Times New Roman"/>
          <w:sz w:val="24"/>
          <w:szCs w:val="24"/>
        </w:rPr>
        <w:softHyphen/>
        <w:t>ного базисного плана. При его разработке учитывались региональные особенности и специфика образователь</w:t>
      </w:r>
      <w:r w:rsidRPr="00D45B96">
        <w:rPr>
          <w:rFonts w:ascii="Times New Roman" w:hAnsi="Times New Roman"/>
          <w:sz w:val="24"/>
          <w:szCs w:val="24"/>
        </w:rPr>
        <w:softHyphen/>
        <w:t>ного процесса в школе. Он включает все образовательные области федерального базисного плана и соответствующий им комплекс учебных пред</w:t>
      </w:r>
      <w:r w:rsidRPr="00D45B96">
        <w:rPr>
          <w:rFonts w:ascii="Times New Roman" w:hAnsi="Times New Roman"/>
          <w:sz w:val="24"/>
          <w:szCs w:val="24"/>
        </w:rPr>
        <w:softHyphen/>
        <w:t xml:space="preserve">метов.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6EA7">
        <w:rPr>
          <w:rFonts w:ascii="Times New Roman" w:hAnsi="Times New Roman"/>
          <w:sz w:val="24"/>
          <w:szCs w:val="24"/>
        </w:rPr>
        <w:t>Вариативная часть</w:t>
      </w:r>
      <w:r w:rsidRPr="00D45B96">
        <w:rPr>
          <w:rFonts w:ascii="Times New Roman" w:hAnsi="Times New Roman"/>
          <w:sz w:val="24"/>
          <w:szCs w:val="24"/>
        </w:rPr>
        <w:t xml:space="preserve"> предназначена для удовлетворения индивидуальных образовательных потребностей старшеклассников.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план средней школы обеспечивает преемственность с учебным планом основной школы, включает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инвариантную, вариативную часть, предметы. Изучаемые на профильном уровне и компонент образовательного учреждения.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EA7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Инвариантная часть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следующими предметами: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язык, математика, физическая культура, география, основы безопасности жизнедеятельности,</w:t>
      </w:r>
      <w:proofErr w:type="gram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160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EA7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Вариативная часть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используется для введения новых предметов и для увеличения часов на базовые предметы с целью выполнения федеральных государственных стандартов:</w:t>
      </w:r>
    </w:p>
    <w:p w:rsidR="00FE160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Информатика, физика, химия, биология, технология.</w:t>
      </w:r>
    </w:p>
    <w:p w:rsidR="00FE160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профильном уровне преподаются предметы: русский язык, литература, обществознание.</w:t>
      </w:r>
    </w:p>
    <w:p w:rsidR="00FE160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образовательного учреждения: МХК, в прог</w:t>
      </w:r>
      <w:r w:rsidR="00B81C65">
        <w:rPr>
          <w:rFonts w:ascii="Times New Roman" w:eastAsia="Times New Roman" w:hAnsi="Times New Roman"/>
          <w:sz w:val="24"/>
          <w:szCs w:val="24"/>
          <w:lang w:eastAsia="ru-RU"/>
        </w:rPr>
        <w:t>рамму которого включен модуль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сновы православной культуры» в 9 классе.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606" w:rsidRPr="0079779B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план предполагает безусловное выполнение «Гигиенических требований к условиям обучения в общеобразовательных учреждениях (санитарно-эпидемиологическими правилами СанПиН</w:t>
      </w:r>
      <w:proofErr w:type="gramStart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.4.2.2821-10 "Санитарно-эпидемиологические требования к условиям и организации обучения в общеобразовательных учреждениях"» (далее – СанПиН)</w:t>
      </w:r>
      <w:r w:rsidRPr="0079779B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[1]</w:t>
      </w: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», постановление Главного государственного санитарного врача РФ от 29.12.2010 № 189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Фактическая аудиторная нагрузка обучающихся, состоящая из часов, отведенных на базовый компонент и из части часов школьного компонента, не превышает максимальный объем аудиторной нагрузки, определяемой нормативными документами. 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часов, определенное на каждый учебный предмет в учебном плане школы, позволяет выполнить учебные программы по предметам</w:t>
      </w:r>
      <w:proofErr w:type="gramStart"/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№4)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4.4. Перечень учебных программ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Процесс освоения учащимися инвариантного компонен</w:t>
      </w:r>
      <w:r w:rsidRPr="00D45B96">
        <w:rPr>
          <w:rFonts w:ascii="Times New Roman" w:hAnsi="Times New Roman"/>
          <w:sz w:val="24"/>
          <w:szCs w:val="24"/>
        </w:rPr>
        <w:softHyphen/>
        <w:t>та содержания образования обеспечивается следующи</w:t>
      </w:r>
      <w:r w:rsidRPr="00D45B96">
        <w:rPr>
          <w:rFonts w:ascii="Times New Roman" w:hAnsi="Times New Roman"/>
          <w:sz w:val="24"/>
          <w:szCs w:val="24"/>
        </w:rPr>
        <w:softHyphen/>
        <w:t xml:space="preserve">ми </w:t>
      </w:r>
      <w:r w:rsidRPr="00D45B96">
        <w:rPr>
          <w:rFonts w:ascii="Times New Roman" w:hAnsi="Times New Roman"/>
          <w:b/>
          <w:i/>
          <w:sz w:val="24"/>
          <w:szCs w:val="24"/>
        </w:rPr>
        <w:t>программно-учебными комплексами</w:t>
      </w:r>
      <w:proofErr w:type="gramStart"/>
      <w:r w:rsidRPr="00D45B9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45B96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D45B96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D45B96">
        <w:rPr>
          <w:rFonts w:ascii="Times New Roman" w:hAnsi="Times New Roman"/>
          <w:i/>
          <w:sz w:val="24"/>
          <w:szCs w:val="24"/>
        </w:rPr>
        <w:t>м. приложение</w:t>
      </w:r>
      <w:r>
        <w:rPr>
          <w:rFonts w:ascii="Times New Roman" w:hAnsi="Times New Roman"/>
          <w:i/>
          <w:sz w:val="24"/>
          <w:szCs w:val="24"/>
        </w:rPr>
        <w:t xml:space="preserve"> 3</w:t>
      </w:r>
      <w:r w:rsidRPr="00D45B96">
        <w:rPr>
          <w:rFonts w:ascii="Times New Roman" w:hAnsi="Times New Roman"/>
          <w:i/>
          <w:sz w:val="24"/>
          <w:szCs w:val="24"/>
        </w:rPr>
        <w:t xml:space="preserve"> )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160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5B96">
        <w:rPr>
          <w:rFonts w:ascii="Times New Roman" w:hAnsi="Times New Roman"/>
          <w:b/>
          <w:i/>
          <w:sz w:val="24"/>
          <w:szCs w:val="24"/>
        </w:rPr>
        <w:t>Э</w:t>
      </w:r>
      <w:r>
        <w:rPr>
          <w:rFonts w:ascii="Times New Roman" w:hAnsi="Times New Roman"/>
          <w:b/>
          <w:i/>
          <w:sz w:val="24"/>
          <w:szCs w:val="24"/>
        </w:rPr>
        <w:t>лективный курс на 2011-2012</w:t>
      </w:r>
      <w:r w:rsidRPr="00D45B96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FE1606" w:rsidRPr="00D45B9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850"/>
        <w:gridCol w:w="2117"/>
      </w:tblGrid>
      <w:tr w:rsidR="00FE1606" w:rsidRPr="00D45B96" w:rsidTr="0079779B">
        <w:tc>
          <w:tcPr>
            <w:tcW w:w="3369" w:type="dxa"/>
          </w:tcPr>
          <w:p w:rsidR="00FE1606" w:rsidRPr="00D45B96" w:rsidRDefault="00FE1606" w:rsidP="007977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5B96">
              <w:rPr>
                <w:rFonts w:ascii="Times New Roman" w:hAnsi="Times New Roman"/>
                <w:b/>
                <w:i/>
              </w:rPr>
              <w:t>Дисциплина, курс</w:t>
            </w:r>
          </w:p>
        </w:tc>
        <w:tc>
          <w:tcPr>
            <w:tcW w:w="3118" w:type="dxa"/>
          </w:tcPr>
          <w:p w:rsidR="00FE1606" w:rsidRPr="00D45B96" w:rsidRDefault="00FE1606" w:rsidP="0079779B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i/>
              </w:rPr>
            </w:pPr>
            <w:r w:rsidRPr="00D45B96">
              <w:rPr>
                <w:rFonts w:ascii="Times New Roman" w:hAnsi="Times New Roman"/>
                <w:b/>
                <w:i/>
              </w:rPr>
              <w:t>Название  курса</w:t>
            </w:r>
          </w:p>
        </w:tc>
        <w:tc>
          <w:tcPr>
            <w:tcW w:w="850" w:type="dxa"/>
          </w:tcPr>
          <w:p w:rsidR="00FE1606" w:rsidRPr="00D45B96" w:rsidRDefault="00FE1606" w:rsidP="007977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5B96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2117" w:type="dxa"/>
          </w:tcPr>
          <w:p w:rsidR="00FE1606" w:rsidRPr="00D45B96" w:rsidRDefault="00FE1606" w:rsidP="007977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5B96">
              <w:rPr>
                <w:rFonts w:ascii="Times New Roman" w:hAnsi="Times New Roman"/>
                <w:b/>
                <w:i/>
              </w:rPr>
              <w:t>Учитель, составивший программу курса</w:t>
            </w:r>
          </w:p>
        </w:tc>
      </w:tr>
      <w:tr w:rsidR="00FE1606" w:rsidRPr="00D45B96" w:rsidTr="0079779B">
        <w:tc>
          <w:tcPr>
            <w:tcW w:w="3369" w:type="dxa"/>
          </w:tcPr>
          <w:p w:rsidR="00FE1606" w:rsidRPr="00D45B96" w:rsidRDefault="00FE1606" w:rsidP="0079779B">
            <w:pPr>
              <w:spacing w:after="0" w:line="240" w:lineRule="auto"/>
              <w:rPr>
                <w:rFonts w:ascii="Times New Roman" w:hAnsi="Times New Roman"/>
              </w:rPr>
            </w:pPr>
            <w:r w:rsidRPr="00D45B96">
              <w:rPr>
                <w:rFonts w:ascii="Times New Roman" w:hAnsi="Times New Roman"/>
              </w:rPr>
              <w:t xml:space="preserve">Элективный курс по </w:t>
            </w:r>
            <w:r>
              <w:rPr>
                <w:rFonts w:ascii="Times New Roman" w:hAnsi="Times New Roman"/>
              </w:rPr>
              <w:t>литературе</w:t>
            </w:r>
          </w:p>
        </w:tc>
        <w:tc>
          <w:tcPr>
            <w:tcW w:w="3118" w:type="dxa"/>
          </w:tcPr>
          <w:p w:rsidR="00FE1606" w:rsidRPr="00D45B96" w:rsidRDefault="00FE1606" w:rsidP="0079779B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критика и литературное краеведение</w:t>
            </w:r>
          </w:p>
        </w:tc>
        <w:tc>
          <w:tcPr>
            <w:tcW w:w="850" w:type="dxa"/>
          </w:tcPr>
          <w:p w:rsidR="00FE1606" w:rsidRPr="00D45B96" w:rsidRDefault="00FE1606" w:rsidP="00797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B9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2117" w:type="dxa"/>
          </w:tcPr>
          <w:p w:rsidR="00FE1606" w:rsidRPr="00D45B96" w:rsidRDefault="00FE1606" w:rsidP="00797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Е.А.</w:t>
            </w:r>
          </w:p>
        </w:tc>
      </w:tr>
    </w:tbl>
    <w:p w:rsidR="00FE1606" w:rsidRPr="00D45B96" w:rsidRDefault="00FE1606" w:rsidP="00FE16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1606" w:rsidRPr="00D45B96" w:rsidRDefault="00FE1606" w:rsidP="00FE1606">
      <w:pPr>
        <w:spacing w:after="0"/>
        <w:rPr>
          <w:b/>
          <w:sz w:val="10"/>
          <w:szCs w:val="10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4.5. Условия реализации программы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Нормативные:</w:t>
      </w:r>
    </w:p>
    <w:p w:rsidR="00FE1606" w:rsidRPr="00D45B96" w:rsidRDefault="00FE1606" w:rsidP="00FE160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план средней школы предусматривает следующую продолжительность учебного года для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– 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недель, 11 класс – 37, с учетом государственной аттестации. 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учебной недели в соответствии с нормативами учебного времени, составляет 5 дней. 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объем недельной учебной нагрузки составляет:</w:t>
      </w:r>
    </w:p>
    <w:p w:rsidR="00FE160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 класс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34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урока в неделю</w:t>
      </w:r>
    </w:p>
    <w:p w:rsidR="00FE1606" w:rsidRPr="00D45B96" w:rsidRDefault="00FE1606" w:rsidP="00FE160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 класс - 34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урока в неделю;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 начинаются в 8 часов 30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уроков – 45 минут.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перемен: 4 переме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ны по 10 минут, 2 перемены по 20</w:t>
      </w: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</w:t>
      </w:r>
    </w:p>
    <w:p w:rsidR="00FE1606" w:rsidRPr="00C21E3F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79779B">
        <w:rPr>
          <w:rFonts w:ascii="Times New Roman" w:eastAsia="Times New Roman" w:hAnsi="Times New Roman"/>
          <w:sz w:val="24"/>
          <w:szCs w:val="24"/>
          <w:lang w:eastAsia="ru-RU"/>
        </w:rPr>
        <w:t>Наполняемость  10 класса – 17 человек. 11 класса – 5человек</w:t>
      </w:r>
      <w:r w:rsidRPr="00C21E3F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Организационные:</w:t>
      </w:r>
    </w:p>
    <w:p w:rsidR="00FE160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Учебный год делится на четверти, оценивается по полугодиям.</w:t>
      </w:r>
    </w:p>
    <w:p w:rsidR="00FE1606" w:rsidRPr="00D45B96" w:rsidRDefault="00FE1606" w:rsidP="00FE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Суммарная продолжительность осенних, зимних и весенних каникул в течение учебного года составляет не менее 30 календарных дней, летних - не менее 8 недель. </w:t>
      </w:r>
    </w:p>
    <w:p w:rsidR="00FE1606" w:rsidRPr="00D45B96" w:rsidRDefault="00FE1606" w:rsidP="00FE1606">
      <w:pPr>
        <w:widowControl w:val="0"/>
        <w:tabs>
          <w:tab w:val="left" w:pos="0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имеется буфет,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столовая, </w:t>
      </w: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где учащиеся могут получить горячее питание.</w:t>
      </w:r>
    </w:p>
    <w:p w:rsidR="00FE1606" w:rsidRPr="00D45B96" w:rsidRDefault="00FE1606" w:rsidP="00FE160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Основной формой организации обучения  является </w:t>
      </w:r>
      <w:proofErr w:type="gramStart"/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классно-урочная</w:t>
      </w:r>
      <w:proofErr w:type="gramEnd"/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E1606" w:rsidRDefault="00FE1606" w:rsidP="00FE1606">
      <w:pPr>
        <w:tabs>
          <w:tab w:val="left" w:pos="720"/>
          <w:tab w:val="left" w:pos="5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Наряду с традиционными уроками проводятся: урок – диспут, урок – </w:t>
      </w:r>
      <w:proofErr w:type="spellStart"/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>брейн-ринг</w:t>
      </w:r>
      <w:proofErr w:type="spellEnd"/>
      <w:r w:rsidRPr="00D45B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урок – суд, урок – встреча, урок – семинар, урок - зачет, урок – конференция и др. </w:t>
      </w:r>
      <w:proofErr w:type="gramEnd"/>
    </w:p>
    <w:p w:rsidR="00FE1606" w:rsidRPr="00D45B96" w:rsidRDefault="00FE1606" w:rsidP="00FE1606">
      <w:pPr>
        <w:tabs>
          <w:tab w:val="left" w:pos="720"/>
          <w:tab w:val="left" w:pos="58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4.6. Формы аттестации, контроля и учёта достижений учащихся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Текущие формы контроля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устные ответы на уроках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самостоятельные и проверочные работы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реферат</w:t>
      </w:r>
    </w:p>
    <w:p w:rsidR="00FE1606" w:rsidRPr="00D45B96" w:rsidRDefault="00FE1606" w:rsidP="00FE1606">
      <w:pPr>
        <w:numPr>
          <w:ilvl w:val="0"/>
          <w:numId w:val="7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учебно-исследовательские и творческие проекты.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Обязательные формы промежуточного контроля</w:t>
      </w:r>
    </w:p>
    <w:p w:rsidR="00FE1606" w:rsidRPr="00D45B96" w:rsidRDefault="00FE1606" w:rsidP="00FE1606">
      <w:pPr>
        <w:numPr>
          <w:ilvl w:val="0"/>
          <w:numId w:val="8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(в формате ЕГЭ) по предметам: 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русский язык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</w:p>
    <w:p w:rsidR="00FE1606" w:rsidRPr="00D45B96" w:rsidRDefault="00FE1606" w:rsidP="00FE160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Обязательные формы итогового контроля</w:t>
      </w:r>
    </w:p>
    <w:p w:rsidR="00FE1606" w:rsidRPr="00D45B96" w:rsidRDefault="00FE1606" w:rsidP="00FE1606">
      <w:pPr>
        <w:numPr>
          <w:ilvl w:val="0"/>
          <w:numId w:val="8"/>
        </w:numPr>
        <w:shd w:val="clear" w:color="auto" w:fill="FFFFFF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(итоговая) аттестация (ЕГЭ) по предметам: 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</w:p>
    <w:p w:rsidR="00FE1606" w:rsidRPr="00D45B96" w:rsidRDefault="00FE1606" w:rsidP="00FE1606">
      <w:pPr>
        <w:numPr>
          <w:ilvl w:val="0"/>
          <w:numId w:val="13"/>
        </w:numPr>
        <w:shd w:val="clear" w:color="auto" w:fill="FFFFFF"/>
        <w:tabs>
          <w:tab w:val="clear" w:pos="720"/>
          <w:tab w:val="num" w:pos="1134"/>
        </w:tabs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B96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</w:p>
    <w:p w:rsidR="00FE1606" w:rsidRPr="00D45B96" w:rsidRDefault="00FE1606" w:rsidP="00FE160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D45B96">
        <w:rPr>
          <w:rFonts w:ascii="Times New Roman" w:hAnsi="Times New Roman"/>
          <w:i/>
          <w:sz w:val="24"/>
          <w:szCs w:val="24"/>
        </w:rPr>
        <w:t>Альтернативные формы контроля</w:t>
      </w:r>
    </w:p>
    <w:p w:rsidR="00FE1606" w:rsidRPr="00D45B96" w:rsidRDefault="00FE1606" w:rsidP="00FE1606">
      <w:pPr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мониторинг достижений учащегося (портфолио ученика)</w:t>
      </w:r>
    </w:p>
    <w:p w:rsidR="00FE1606" w:rsidRPr="00D45B96" w:rsidRDefault="00FE1606" w:rsidP="00FE1606">
      <w:pPr>
        <w:shd w:val="clear" w:color="auto" w:fill="FFFFFF"/>
        <w:tabs>
          <w:tab w:val="left" w:pos="168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 xml:space="preserve">4.7. Ожидаемые результаты освоения программы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b/>
          <w:bCs/>
          <w:sz w:val="24"/>
          <w:szCs w:val="24"/>
        </w:rPr>
        <w:t>Модель</w:t>
      </w:r>
      <w:r>
        <w:rPr>
          <w:rFonts w:ascii="Times New Roman" w:hAnsi="Times New Roman"/>
          <w:b/>
          <w:bCs/>
          <w:sz w:val="24"/>
          <w:szCs w:val="24"/>
        </w:rPr>
        <w:t xml:space="preserve">будущего </w:t>
      </w:r>
      <w:r w:rsidRPr="00D45B96">
        <w:rPr>
          <w:rFonts w:ascii="Times New Roman" w:hAnsi="Times New Roman"/>
          <w:b/>
          <w:bCs/>
          <w:sz w:val="24"/>
          <w:szCs w:val="24"/>
        </w:rPr>
        <w:t xml:space="preserve"> выпускника 11-го класса как глав</w:t>
      </w:r>
      <w:r w:rsidRPr="00D45B96">
        <w:rPr>
          <w:rFonts w:ascii="Times New Roman" w:hAnsi="Times New Roman"/>
          <w:b/>
          <w:bCs/>
          <w:sz w:val="24"/>
          <w:szCs w:val="24"/>
        </w:rPr>
        <w:softHyphen/>
        <w:t>ный целевой ориентир в учебно-воспита</w:t>
      </w:r>
      <w:r>
        <w:rPr>
          <w:rFonts w:ascii="Times New Roman" w:hAnsi="Times New Roman"/>
          <w:b/>
          <w:bCs/>
          <w:sz w:val="24"/>
          <w:szCs w:val="24"/>
        </w:rPr>
        <w:t xml:space="preserve">тельной работе 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5B9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ступени обучения</w:t>
      </w:r>
      <w:r w:rsidRPr="00D45B9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E1606" w:rsidRPr="00D45B96" w:rsidRDefault="00FE1606" w:rsidP="00FE1606">
      <w:pPr>
        <w:shd w:val="clear" w:color="auto" w:fill="FFFFFF"/>
        <w:tabs>
          <w:tab w:val="left" w:pos="381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 xml:space="preserve">Нравственный потенциал </w:t>
      </w:r>
      <w:r w:rsidRPr="00D45B96">
        <w:rPr>
          <w:rFonts w:ascii="Times New Roman" w:hAnsi="Times New Roman"/>
          <w:sz w:val="24"/>
          <w:szCs w:val="24"/>
        </w:rPr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 w:rsidRPr="00D45B96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D45B96">
        <w:rPr>
          <w:rFonts w:ascii="Times New Roman" w:hAnsi="Times New Roman"/>
          <w:sz w:val="24"/>
          <w:szCs w:val="24"/>
        </w:rPr>
        <w:t>», «</w:t>
      </w:r>
      <w:proofErr w:type="spellStart"/>
      <w:r w:rsidRPr="00D45B96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D45B96">
        <w:rPr>
          <w:rFonts w:ascii="Times New Roman" w:hAnsi="Times New Roman"/>
          <w:sz w:val="24"/>
          <w:szCs w:val="24"/>
        </w:rPr>
        <w:t>». Наличие чувства гордости за свою Родину, за принадлежность к своей нации. Знание и понимание основных положений Конституции Российской Федерации. Понимание сущности нравственных качеств и черт ха</w:t>
      </w:r>
      <w:r w:rsidRPr="00D45B96">
        <w:rPr>
          <w:rFonts w:ascii="Times New Roman" w:hAnsi="Times New Roman"/>
          <w:sz w:val="24"/>
          <w:szCs w:val="24"/>
        </w:rPr>
        <w:softHyphen/>
        <w:t>рактера окружающих людей, толерантность в их вос</w:t>
      </w:r>
      <w:r w:rsidRPr="00D45B96">
        <w:rPr>
          <w:rFonts w:ascii="Times New Roman" w:hAnsi="Times New Roman"/>
          <w:sz w:val="24"/>
          <w:szCs w:val="24"/>
        </w:rPr>
        <w:softHyphen/>
        <w:t>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</w:t>
      </w:r>
      <w:r w:rsidRPr="00D45B96">
        <w:rPr>
          <w:rFonts w:ascii="Times New Roman" w:hAnsi="Times New Roman"/>
          <w:sz w:val="24"/>
          <w:szCs w:val="24"/>
        </w:rPr>
        <w:softHyphen/>
        <w:t>фессиональному самоопределению, самоутвержде</w:t>
      </w:r>
      <w:r w:rsidRPr="00D45B96">
        <w:rPr>
          <w:rFonts w:ascii="Times New Roman" w:hAnsi="Times New Roman"/>
          <w:sz w:val="24"/>
          <w:szCs w:val="24"/>
        </w:rPr>
        <w:softHyphen/>
        <w:t>нию и самореализации во взрослой жизни. Активность в общешкольных и классных делах, в рабо</w:t>
      </w:r>
      <w:r w:rsidRPr="00D45B96">
        <w:rPr>
          <w:rFonts w:ascii="Times New Roman" w:hAnsi="Times New Roman"/>
          <w:sz w:val="24"/>
          <w:szCs w:val="24"/>
        </w:rPr>
        <w:softHyphen/>
        <w:t>те с младшими школьниками. Наличие высоких дости</w:t>
      </w:r>
      <w:r w:rsidRPr="00D45B96">
        <w:rPr>
          <w:rFonts w:ascii="Times New Roman" w:hAnsi="Times New Roman"/>
          <w:sz w:val="24"/>
          <w:szCs w:val="24"/>
        </w:rPr>
        <w:softHyphen/>
        <w:t>жений в одном или нескольких видах деятельности.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 xml:space="preserve">Познавательный потенциал </w:t>
      </w:r>
      <w:r w:rsidRPr="00D45B96">
        <w:rPr>
          <w:rFonts w:ascii="Times New Roman" w:hAnsi="Times New Roman"/>
          <w:sz w:val="24"/>
          <w:szCs w:val="24"/>
        </w:rPr>
        <w:t>Наличие желания и готовности продолжить обучение после школы, потребность в углубленном изучении из</w:t>
      </w:r>
      <w:r w:rsidRPr="00D45B96">
        <w:rPr>
          <w:rFonts w:ascii="Times New Roman" w:hAnsi="Times New Roman"/>
          <w:sz w:val="24"/>
          <w:szCs w:val="24"/>
        </w:rPr>
        <w:softHyphen/>
        <w:t>бранной области знаний, их самостоятельном добы</w:t>
      </w:r>
      <w:r w:rsidRPr="00D45B96">
        <w:rPr>
          <w:rFonts w:ascii="Times New Roman" w:hAnsi="Times New Roman"/>
          <w:sz w:val="24"/>
          <w:szCs w:val="24"/>
        </w:rPr>
        <w:softHyphen/>
        <w:t>вании.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 xml:space="preserve">Коммуникативный потенциал </w:t>
      </w:r>
      <w:r w:rsidRPr="00D45B96">
        <w:rPr>
          <w:rFonts w:ascii="Times New Roman" w:hAnsi="Times New Roman"/>
          <w:sz w:val="24"/>
          <w:szCs w:val="24"/>
        </w:rPr>
        <w:t>Сформированность индивидуального стиля общения; владение разнообразными коммуникативными уме</w:t>
      </w:r>
      <w:r w:rsidRPr="00D45B96">
        <w:rPr>
          <w:rFonts w:ascii="Times New Roman" w:hAnsi="Times New Roman"/>
          <w:sz w:val="24"/>
          <w:szCs w:val="24"/>
        </w:rPr>
        <w:softHyphen/>
        <w:t>ниями и навыками, способами поддержания эмоцио</w:t>
      </w:r>
      <w:r w:rsidRPr="00D45B96">
        <w:rPr>
          <w:rFonts w:ascii="Times New Roman" w:hAnsi="Times New Roman"/>
          <w:sz w:val="24"/>
          <w:szCs w:val="24"/>
        </w:rPr>
        <w:softHyphen/>
        <w:t>нально устойчивого поведения в жизненной кризисной ситуации; способность корректировать в обще</w:t>
      </w:r>
      <w:r w:rsidRPr="00D45B96">
        <w:rPr>
          <w:rFonts w:ascii="Times New Roman" w:hAnsi="Times New Roman"/>
          <w:sz w:val="24"/>
          <w:szCs w:val="24"/>
        </w:rPr>
        <w:softHyphen/>
        <w:t xml:space="preserve">нии и отношениях свою и чужую агрессию.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 xml:space="preserve">Эстетический потенциал </w:t>
      </w:r>
      <w:r w:rsidRPr="00D45B96">
        <w:rPr>
          <w:rFonts w:ascii="Times New Roman" w:hAnsi="Times New Roman"/>
          <w:sz w:val="24"/>
          <w:szCs w:val="24"/>
        </w:rPr>
        <w:t>Умение строить свою жизнедеятельность по законам гармонии и красоты; потребность в посещении теат</w:t>
      </w:r>
      <w:r w:rsidRPr="00D45B96">
        <w:rPr>
          <w:rFonts w:ascii="Times New Roman" w:hAnsi="Times New Roman"/>
          <w:sz w:val="24"/>
          <w:szCs w:val="24"/>
        </w:rPr>
        <w:softHyphen/>
        <w:t>ров, выставок, концертов; стремление творить пре</w:t>
      </w:r>
      <w:r w:rsidRPr="00D45B96">
        <w:rPr>
          <w:rFonts w:ascii="Times New Roman" w:hAnsi="Times New Roman"/>
          <w:sz w:val="24"/>
          <w:szCs w:val="24"/>
        </w:rPr>
        <w:softHyphen/>
        <w:t>красное в учебной, трудовой, любимой досуговой де</w:t>
      </w:r>
      <w:r w:rsidRPr="00D45B96">
        <w:rPr>
          <w:rFonts w:ascii="Times New Roman" w:hAnsi="Times New Roman"/>
          <w:sz w:val="24"/>
          <w:szCs w:val="24"/>
        </w:rPr>
        <w:softHyphen/>
        <w:t>ятельности, поведении и отношениях с окружающи</w:t>
      </w:r>
      <w:r w:rsidRPr="00D45B96">
        <w:rPr>
          <w:rFonts w:ascii="Times New Roman" w:hAnsi="Times New Roman"/>
          <w:sz w:val="24"/>
          <w:szCs w:val="24"/>
        </w:rPr>
        <w:softHyphen/>
        <w:t>ми; проявление индивидуального своеобразия в вос</w:t>
      </w:r>
      <w:r w:rsidRPr="00D45B96">
        <w:rPr>
          <w:rFonts w:ascii="Times New Roman" w:hAnsi="Times New Roman"/>
          <w:sz w:val="24"/>
          <w:szCs w:val="24"/>
        </w:rPr>
        <w:softHyphen/>
        <w:t xml:space="preserve">приятии и созидании красоты. </w:t>
      </w:r>
    </w:p>
    <w:p w:rsidR="00FE1606" w:rsidRPr="001566FA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bCs/>
          <w:i/>
          <w:sz w:val="24"/>
          <w:szCs w:val="24"/>
        </w:rPr>
        <w:t xml:space="preserve">Физический потенциал </w:t>
      </w:r>
      <w:r w:rsidRPr="00D45B96">
        <w:rPr>
          <w:rFonts w:ascii="Times New Roman" w:hAnsi="Times New Roman"/>
          <w:sz w:val="24"/>
          <w:szCs w:val="24"/>
        </w:rPr>
        <w:t>Стремление к физическому совершенству; умение под</w:t>
      </w:r>
      <w:r w:rsidRPr="00D45B96">
        <w:rPr>
          <w:rFonts w:ascii="Times New Roman" w:hAnsi="Times New Roman"/>
          <w:sz w:val="24"/>
          <w:szCs w:val="24"/>
        </w:rPr>
        <w:softHyphen/>
        <w:t>готовить и провести подвижные игры и спортивные со</w:t>
      </w:r>
      <w:r w:rsidRPr="00D45B96">
        <w:rPr>
          <w:rFonts w:ascii="Times New Roman" w:hAnsi="Times New Roman"/>
          <w:sz w:val="24"/>
          <w:szCs w:val="24"/>
        </w:rPr>
        <w:softHyphen/>
        <w:t>ревнования среди сверстников и младших школьников; привычка ежедневно заниматься физическими упраж</w:t>
      </w:r>
      <w:r w:rsidRPr="00D45B96">
        <w:rPr>
          <w:rFonts w:ascii="Times New Roman" w:hAnsi="Times New Roman"/>
          <w:sz w:val="24"/>
          <w:szCs w:val="24"/>
        </w:rPr>
        <w:softHyphen/>
        <w:t>нениями и умение использовать их в улучшении своей работоспособности и эмоционального состояния.</w:t>
      </w:r>
    </w:p>
    <w:p w:rsidR="00FE1606" w:rsidRPr="00D45B96" w:rsidRDefault="00FE1606" w:rsidP="00FE160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1606" w:rsidRPr="00D45B96" w:rsidRDefault="00FE1606" w:rsidP="00FE1606">
      <w:pP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D45B96">
        <w:rPr>
          <w:rFonts w:ascii="Times New Roman" w:hAnsi="Times New Roman"/>
          <w:b/>
          <w:sz w:val="24"/>
          <w:szCs w:val="24"/>
        </w:rPr>
        <w:t xml:space="preserve"> СИСТЕМА ОТСЛЕЖИВАНИЯ РЕЗУЛЬТАТОВ </w:t>
      </w:r>
    </w:p>
    <w:p w:rsidR="00FE1606" w:rsidRPr="00D45B96" w:rsidRDefault="00FE1606" w:rsidP="00FE1606">
      <w:pP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b/>
          <w:sz w:val="24"/>
          <w:szCs w:val="24"/>
        </w:rPr>
        <w:t>ОСУЩЕСТВЛЕНИЯ ОБРАЗОВАТЕЛЬНОЙ ПРОГРАММЫ.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45B96">
        <w:rPr>
          <w:rFonts w:ascii="Times New Roman" w:hAnsi="Times New Roman"/>
          <w:bCs/>
          <w:iCs/>
          <w:sz w:val="24"/>
          <w:szCs w:val="24"/>
        </w:rPr>
        <w:t xml:space="preserve">Для отслеживания результатов осуществления образовательной программы в школе разработана и внедряется школьная система оценки качества образования  - ШСОКО </w:t>
      </w:r>
      <w:r w:rsidRPr="00D45B96">
        <w:rPr>
          <w:rFonts w:ascii="Times New Roman" w:hAnsi="Times New Roman"/>
          <w:bCs/>
          <w:i/>
          <w:iCs/>
          <w:sz w:val="24"/>
          <w:szCs w:val="24"/>
        </w:rPr>
        <w:t>(см. Приложение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7</w:t>
      </w:r>
      <w:r w:rsidRPr="00D45B96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E1606" w:rsidRPr="00D45B96" w:rsidRDefault="00FE1606" w:rsidP="00FE16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45B96">
        <w:rPr>
          <w:rFonts w:ascii="Times New Roman" w:hAnsi="Times New Roman"/>
          <w:b/>
          <w:bCs/>
          <w:iCs/>
          <w:sz w:val="24"/>
          <w:szCs w:val="24"/>
        </w:rPr>
        <w:t>5.1.Критерии достижения целей обучения: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i/>
          <w:iCs/>
          <w:sz w:val="24"/>
          <w:szCs w:val="24"/>
        </w:rPr>
        <w:t xml:space="preserve">-  </w:t>
      </w:r>
      <w:r w:rsidRPr="00D45B96">
        <w:rPr>
          <w:rFonts w:ascii="Times New Roman" w:hAnsi="Times New Roman"/>
          <w:sz w:val="24"/>
          <w:szCs w:val="24"/>
        </w:rPr>
        <w:t>состояние здоровья детей, тенденции в его изменении;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- комфортное психологическое самочувствие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D45B96">
        <w:rPr>
          <w:rFonts w:ascii="Times New Roman" w:hAnsi="Times New Roman"/>
          <w:sz w:val="24"/>
          <w:szCs w:val="24"/>
        </w:rPr>
        <w:t>и педагогов, их отношение к школе и степень включенности в жизнедеятельность коллектива;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 развитие потенциальных возможностей учащихся, переход на его новые уровни;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обеспечение усвоения государственного стандарта образова</w:t>
      </w:r>
      <w:r w:rsidRPr="00D45B96">
        <w:rPr>
          <w:rFonts w:ascii="Times New Roman" w:hAnsi="Times New Roman"/>
          <w:sz w:val="24"/>
          <w:szCs w:val="24"/>
        </w:rPr>
        <w:softHyphen/>
        <w:t xml:space="preserve">ния. </w:t>
      </w:r>
    </w:p>
    <w:p w:rsidR="00FE1606" w:rsidRPr="00D45B96" w:rsidRDefault="00FE1606" w:rsidP="00FE1606">
      <w:pPr>
        <w:shd w:val="clear" w:color="auto" w:fill="FFFFFF"/>
        <w:tabs>
          <w:tab w:val="left" w:pos="7245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45B96">
        <w:rPr>
          <w:rFonts w:ascii="Times New Roman" w:hAnsi="Times New Roman"/>
          <w:b/>
          <w:bCs/>
          <w:sz w:val="24"/>
          <w:szCs w:val="24"/>
        </w:rPr>
        <w:tab/>
      </w:r>
    </w:p>
    <w:p w:rsidR="00FE1606" w:rsidRPr="00D45B96" w:rsidRDefault="00FE1606" w:rsidP="00FE1606">
      <w:pPr>
        <w:shd w:val="clear" w:color="auto" w:fill="FFFFFF"/>
        <w:tabs>
          <w:tab w:val="num" w:pos="142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b/>
          <w:iCs/>
          <w:sz w:val="24"/>
          <w:szCs w:val="24"/>
        </w:rPr>
        <w:t>5.2. Ожидаемые результаты освоения программы</w:t>
      </w:r>
      <w:r w:rsidRPr="00D45B96">
        <w:rPr>
          <w:rFonts w:ascii="Times New Roman" w:hAnsi="Times New Roman"/>
          <w:i/>
          <w:iCs/>
          <w:sz w:val="24"/>
          <w:szCs w:val="24"/>
        </w:rPr>
        <w:br/>
      </w:r>
      <w:r w:rsidRPr="00D45B96">
        <w:rPr>
          <w:rFonts w:ascii="Times New Roman" w:hAnsi="Times New Roman"/>
          <w:b/>
          <w:bCs/>
          <w:sz w:val="24"/>
          <w:szCs w:val="24"/>
          <w:u w:val="single"/>
        </w:rPr>
        <w:t>Модель выпускника</w:t>
      </w:r>
      <w:r w:rsidRPr="00D45B96">
        <w:rPr>
          <w:rFonts w:ascii="Times New Roman" w:hAnsi="Times New Roman"/>
          <w:sz w:val="24"/>
          <w:szCs w:val="24"/>
        </w:rPr>
        <w:br/>
      </w: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Первой ступени</w:t>
      </w:r>
      <w:r w:rsidRPr="00D45B96">
        <w:rPr>
          <w:rFonts w:ascii="Times New Roman" w:hAnsi="Times New Roman"/>
          <w:sz w:val="24"/>
          <w:szCs w:val="24"/>
        </w:rPr>
        <w:br/>
        <w:t>Достижение уровня элементарной грамотности - готовности ученика к образованию в основной школе, что предполагает:</w:t>
      </w:r>
      <w:r w:rsidRPr="00D45B96">
        <w:rPr>
          <w:rFonts w:ascii="Times New Roman" w:hAnsi="Times New Roman"/>
          <w:sz w:val="24"/>
          <w:szCs w:val="24"/>
        </w:rPr>
        <w:br/>
        <w:t>1. Сформированность опорных знаний и умений в области чтения, письма, счёта, английского языка.</w:t>
      </w:r>
      <w:r w:rsidRPr="00D45B96">
        <w:rPr>
          <w:rFonts w:ascii="Times New Roman" w:hAnsi="Times New Roman"/>
          <w:sz w:val="24"/>
          <w:szCs w:val="24"/>
        </w:rPr>
        <w:br/>
        <w:t xml:space="preserve">2. Сформированность умений социальной коммуникации младшего школьника с другими </w:t>
      </w:r>
      <w:r w:rsidRPr="00D45B96">
        <w:rPr>
          <w:rFonts w:ascii="Times New Roman" w:hAnsi="Times New Roman"/>
          <w:sz w:val="24"/>
          <w:szCs w:val="24"/>
        </w:rPr>
        <w:lastRenderedPageBreak/>
        <w:t>учениками и взрослыми.</w:t>
      </w:r>
      <w:r w:rsidRPr="00D45B96">
        <w:rPr>
          <w:rFonts w:ascii="Times New Roman" w:hAnsi="Times New Roman"/>
          <w:sz w:val="24"/>
          <w:szCs w:val="24"/>
        </w:rPr>
        <w:br/>
        <w:t>3. Сформированность основных навыков учебного труда.</w:t>
      </w:r>
      <w:r w:rsidRPr="00D45B96">
        <w:rPr>
          <w:rFonts w:ascii="Times New Roman" w:hAnsi="Times New Roman"/>
          <w:sz w:val="24"/>
          <w:szCs w:val="24"/>
        </w:rPr>
        <w:br/>
        <w:t xml:space="preserve">4. Развитие нравственных и эстетических начал личности. </w:t>
      </w:r>
      <w:r w:rsidRPr="00D45B96">
        <w:rPr>
          <w:rFonts w:ascii="Times New Roman" w:hAnsi="Times New Roman"/>
          <w:sz w:val="24"/>
          <w:szCs w:val="24"/>
        </w:rPr>
        <w:br/>
      </w: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Второй ступени</w:t>
      </w:r>
      <w:r w:rsidRPr="00D45B96">
        <w:rPr>
          <w:rFonts w:ascii="Times New Roman" w:hAnsi="Times New Roman"/>
          <w:sz w:val="24"/>
          <w:szCs w:val="24"/>
        </w:rPr>
        <w:br/>
        <w:t>Достижение уровня функциональной грамотности, что предполагает</w:t>
      </w:r>
      <w:r w:rsidRPr="00D45B96">
        <w:rPr>
          <w:rFonts w:ascii="Times New Roman" w:hAnsi="Times New Roman"/>
          <w:sz w:val="24"/>
          <w:szCs w:val="24"/>
        </w:rPr>
        <w:br/>
        <w:t>1. Сформированность готовности ученика к адаптации в современном обществе, т.е. к решению стандартных задач в различных сферах жизнедеятельности, а именно: умение адаптироваться в условиях современного общества.</w:t>
      </w:r>
      <w:r w:rsidRPr="00D45B96">
        <w:rPr>
          <w:rFonts w:ascii="Times New Roman" w:hAnsi="Times New Roman"/>
          <w:sz w:val="24"/>
          <w:szCs w:val="24"/>
        </w:rPr>
        <w:br/>
        <w:t>2. Сформированность интереса к конкретной области знания, наличие определённой системы базовых предметных знаний и умений, позволяющих продолжить обучение в профессиональной или общеобразовательной школе.</w:t>
      </w:r>
      <w:r w:rsidRPr="00D45B96">
        <w:rPr>
          <w:rFonts w:ascii="Times New Roman" w:hAnsi="Times New Roman"/>
          <w:sz w:val="24"/>
          <w:szCs w:val="24"/>
        </w:rPr>
        <w:br/>
      </w:r>
      <w:r w:rsidRPr="00D45B96">
        <w:rPr>
          <w:rFonts w:ascii="Times New Roman" w:hAnsi="Times New Roman"/>
          <w:b/>
          <w:bCs/>
          <w:i/>
          <w:iCs/>
          <w:sz w:val="24"/>
          <w:szCs w:val="24"/>
        </w:rPr>
        <w:t>Третьей ступени</w:t>
      </w:r>
      <w:r w:rsidRPr="00D45B96">
        <w:rPr>
          <w:rFonts w:ascii="Times New Roman" w:hAnsi="Times New Roman"/>
          <w:sz w:val="24"/>
          <w:szCs w:val="24"/>
        </w:rPr>
        <w:br/>
        <w:t xml:space="preserve">Достижение уровня общекультурной компетентности и </w:t>
      </w:r>
      <w:proofErr w:type="spellStart"/>
      <w:r w:rsidRPr="00D45B96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компетентности в избранном предмете, что предполагает</w:t>
      </w:r>
      <w:r w:rsidRPr="00D45B96">
        <w:rPr>
          <w:rFonts w:ascii="Times New Roman" w:hAnsi="Times New Roman"/>
          <w:sz w:val="24"/>
          <w:szCs w:val="24"/>
        </w:rPr>
        <w:br/>
        <w:t>1. 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 позиций)</w:t>
      </w:r>
      <w:r w:rsidRPr="00D45B96">
        <w:rPr>
          <w:rFonts w:ascii="Times New Roman" w:hAnsi="Times New Roman"/>
          <w:sz w:val="24"/>
          <w:szCs w:val="24"/>
        </w:rPr>
        <w:br/>
        <w:t>2. Готовность к оценочной деятельности (умение давать аргументированную оценку различным взглядам, позициям, умение формулировать и обосновывать свою позицию)</w:t>
      </w:r>
      <w:r w:rsidRPr="00D45B96">
        <w:rPr>
          <w:rFonts w:ascii="Times New Roman" w:hAnsi="Times New Roman"/>
          <w:sz w:val="24"/>
          <w:szCs w:val="24"/>
        </w:rPr>
        <w:br/>
        <w:t>3. Способность оценивать границы собственной компетентности</w:t>
      </w:r>
      <w:r w:rsidRPr="00D45B96">
        <w:rPr>
          <w:rFonts w:ascii="Times New Roman" w:hAnsi="Times New Roman"/>
          <w:sz w:val="24"/>
          <w:szCs w:val="24"/>
        </w:rPr>
        <w:br/>
        <w:t>4. Освоение методов образовательной деятельности</w:t>
      </w:r>
      <w:r w:rsidRPr="00D45B96">
        <w:rPr>
          <w:rFonts w:ascii="Times New Roman" w:hAnsi="Times New Roman"/>
          <w:sz w:val="24"/>
          <w:szCs w:val="24"/>
        </w:rPr>
        <w:br/>
      </w:r>
    </w:p>
    <w:p w:rsidR="00FE1606" w:rsidRPr="00D45B96" w:rsidRDefault="00FE1606" w:rsidP="00FE1606">
      <w:pPr>
        <w:shd w:val="clear" w:color="auto" w:fill="FFFFFF"/>
        <w:tabs>
          <w:tab w:val="num" w:pos="1428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  <w:sectPr w:rsidR="00FE1606" w:rsidRPr="00D45B96" w:rsidSect="00FE1606">
          <w:pgSz w:w="11906" w:h="16838"/>
          <w:pgMar w:top="360" w:right="849" w:bottom="180" w:left="851" w:header="709" w:footer="709" w:gutter="0"/>
          <w:cols w:space="708"/>
          <w:titlePg/>
          <w:docGrid w:linePitch="360"/>
        </w:sectPr>
      </w:pPr>
      <w:r w:rsidRPr="00D45B96">
        <w:rPr>
          <w:rFonts w:ascii="Times New Roman" w:hAnsi="Times New Roman"/>
          <w:b/>
          <w:sz w:val="24"/>
          <w:szCs w:val="24"/>
        </w:rPr>
        <w:t xml:space="preserve">5.3. </w:t>
      </w:r>
      <w:r w:rsidRPr="00D45B96">
        <w:rPr>
          <w:rFonts w:ascii="Times New Roman" w:hAnsi="Times New Roman"/>
          <w:b/>
          <w:bCs/>
          <w:sz w:val="24"/>
          <w:szCs w:val="24"/>
        </w:rPr>
        <w:t>Измерители реализации образовательной программы</w:t>
      </w:r>
      <w:r w:rsidRPr="00D45B96">
        <w:rPr>
          <w:rFonts w:ascii="Times New Roman" w:hAnsi="Times New Roman"/>
          <w:sz w:val="24"/>
          <w:szCs w:val="24"/>
        </w:rPr>
        <w:br/>
        <w:t xml:space="preserve">1. </w:t>
      </w:r>
      <w:r>
        <w:rPr>
          <w:rFonts w:ascii="Times New Roman" w:hAnsi="Times New Roman"/>
          <w:sz w:val="24"/>
          <w:szCs w:val="24"/>
        </w:rPr>
        <w:t>Стартовый, текущий, промежуточный контроль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D45B96">
        <w:rPr>
          <w:rFonts w:ascii="Times New Roman" w:hAnsi="Times New Roman"/>
          <w:sz w:val="24"/>
          <w:szCs w:val="24"/>
        </w:rPr>
        <w:t>Контрольные раб</w:t>
      </w:r>
      <w:r>
        <w:rPr>
          <w:rFonts w:ascii="Times New Roman" w:hAnsi="Times New Roman"/>
          <w:sz w:val="24"/>
          <w:szCs w:val="24"/>
        </w:rPr>
        <w:t>оты годовые</w:t>
      </w:r>
      <w:r w:rsidRPr="00D45B96">
        <w:rPr>
          <w:rFonts w:ascii="Times New Roman" w:hAnsi="Times New Roman"/>
          <w:sz w:val="24"/>
          <w:szCs w:val="24"/>
        </w:rPr>
        <w:br/>
        <w:t>3. Результаты участия школьников в предметных олимпиадах</w:t>
      </w:r>
      <w:r w:rsidRPr="00D45B96">
        <w:rPr>
          <w:rFonts w:ascii="Times New Roman" w:hAnsi="Times New Roman"/>
          <w:sz w:val="24"/>
          <w:szCs w:val="24"/>
        </w:rPr>
        <w:br/>
        <w:t>4. Государственная итоговая аттестация</w:t>
      </w:r>
      <w:r w:rsidRPr="00D45B96">
        <w:rPr>
          <w:rFonts w:ascii="Times New Roman" w:hAnsi="Times New Roman"/>
          <w:sz w:val="24"/>
          <w:szCs w:val="24"/>
        </w:rPr>
        <w:br/>
        <w:t>5. Результаты поступления в другие учебные учреждения</w:t>
      </w:r>
      <w:r w:rsidRPr="00D45B96">
        <w:rPr>
          <w:rFonts w:ascii="Times New Roman" w:hAnsi="Times New Roman"/>
          <w:sz w:val="24"/>
          <w:szCs w:val="24"/>
        </w:rPr>
        <w:br/>
      </w:r>
    </w:p>
    <w:p w:rsidR="00FE1606" w:rsidRPr="001566FA" w:rsidRDefault="00FE1606" w:rsidP="00FE1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E1606" w:rsidRDefault="00FE1606" w:rsidP="00FE1606">
      <w:pPr>
        <w:rPr>
          <w:rFonts w:ascii="Times New Roman" w:hAnsi="Times New Roman"/>
          <w:b/>
          <w:i/>
          <w:sz w:val="32"/>
          <w:szCs w:val="32"/>
        </w:rPr>
      </w:pPr>
    </w:p>
    <w:p w:rsidR="00FE1606" w:rsidRPr="00651B1E" w:rsidRDefault="00FE1606" w:rsidP="00FE1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1E">
        <w:rPr>
          <w:rFonts w:ascii="Bookman Old Style" w:eastAsia="Times New Roman" w:hAnsi="Bookman Old Style"/>
          <w:b/>
          <w:bCs/>
          <w:sz w:val="28"/>
          <w:lang w:val="en-US" w:eastAsia="ru-RU"/>
        </w:rPr>
        <w:t>III</w:t>
      </w:r>
      <w:r w:rsidRPr="00651B1E">
        <w:rPr>
          <w:rFonts w:ascii="Bookman Old Style" w:eastAsia="Times New Roman" w:hAnsi="Bookman Old Style"/>
          <w:b/>
          <w:bCs/>
          <w:sz w:val="28"/>
          <w:lang w:eastAsia="ru-RU"/>
        </w:rPr>
        <w:t>. Структура управления ОУ, его органов самоуправления</w:t>
      </w:r>
    </w:p>
    <w:p w:rsidR="00FE1606" w:rsidRPr="00651B1E" w:rsidRDefault="00FE1606" w:rsidP="00FE1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6991350" cy="3629025"/>
            <wp:effectExtent l="19050" t="0" r="0" b="0"/>
            <wp:docPr id="1" name="Рисунок 1" descr="http://melentevo.ucoz.ru/_si/0/8978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lentevo.ucoz.ru/_si/0/89784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8C" w:rsidRDefault="00A7528C" w:rsidP="00FE1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7528C" w:rsidSect="00A752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1606" w:rsidRPr="00651B1E" w:rsidRDefault="00FE1606" w:rsidP="00FE1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FE1606" w:rsidRPr="00651B1E" w:rsidRDefault="00FE1606" w:rsidP="00FE16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1E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ru-RU"/>
        </w:rPr>
        <w:t>Детская организация «Радужная республика» М</w:t>
      </w:r>
      <w:r w:rsidR="00891FD5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ru-RU"/>
        </w:rPr>
        <w:t>Б</w:t>
      </w:r>
      <w:r w:rsidRPr="00651B1E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ru-RU"/>
        </w:rPr>
        <w:t>ОУ Сухо-Сарматской СОШ</w:t>
      </w:r>
    </w:p>
    <w:p w:rsidR="00FE1606" w:rsidRDefault="00FE1606" w:rsidP="00FE1606">
      <w:r>
        <w:rPr>
          <w:rFonts w:ascii="Bookman Old Style" w:eastAsia="Times New Roman" w:hAnsi="Bookman Old Style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803814"/>
            <wp:effectExtent l="19050" t="0" r="3175" b="0"/>
            <wp:docPr id="6" name="Рисунок 2" descr="http://melentevo.ucoz.ru/_si/0/4086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elentevo.ucoz.ru/_si/0/40865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06" w:rsidRDefault="00FE1606" w:rsidP="00FE1606">
      <w:r>
        <w:rPr>
          <w:rFonts w:ascii="Bookman Old Style" w:eastAsia="Times New Roman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229196"/>
            <wp:effectExtent l="19050" t="0" r="3175" b="0"/>
            <wp:docPr id="9" name="Рисунок 3" descr="http://melentevo.ucoz.ru/_si/0/4851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elentevo.ucoz.ru/_si/0/485187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28C" w:rsidRDefault="00A7528C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606" w:rsidRDefault="00FE1606" w:rsidP="00FE16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FE1606" w:rsidRPr="00D45B96" w:rsidRDefault="00FE1606" w:rsidP="00FE160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1E7C">
        <w:rPr>
          <w:rFonts w:ascii="Times New Roman" w:hAnsi="Times New Roman"/>
          <w:b/>
          <w:sz w:val="24"/>
          <w:szCs w:val="24"/>
        </w:rPr>
        <w:t>Ис</w:t>
      </w:r>
      <w:r w:rsidRPr="00D45B96">
        <w:rPr>
          <w:rFonts w:ascii="Times New Roman" w:hAnsi="Times New Roman"/>
          <w:b/>
          <w:sz w:val="24"/>
          <w:szCs w:val="24"/>
        </w:rPr>
        <w:t>пользование современных образовательных технологий.</w:t>
      </w:r>
    </w:p>
    <w:tbl>
      <w:tblPr>
        <w:tblpPr w:leftFromText="180" w:rightFromText="180" w:vertAnchor="text" w:horzAnchor="margin" w:tblpXSpec="center" w:tblpY="17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3"/>
        <w:gridCol w:w="2433"/>
        <w:gridCol w:w="2142"/>
        <w:gridCol w:w="2617"/>
      </w:tblGrid>
      <w:tr w:rsidR="003C356E" w:rsidRPr="00AF0763" w:rsidTr="0079779B">
        <w:trPr>
          <w:trHeight w:val="1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Технология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Предмет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% учителей, использующих технологию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Результат использования </w:t>
            </w:r>
          </w:p>
        </w:tc>
      </w:tr>
      <w:tr w:rsidR="003C356E" w:rsidRPr="00AF0763" w:rsidTr="0079779B">
        <w:trPr>
          <w:trHeight w:val="1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Развивающее обучение 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Проблемное обучение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 w:rsidRPr="00AF0763">
              <w:rPr>
                <w:lang w:val="en-US"/>
              </w:rPr>
              <w:t xml:space="preserve">I </w:t>
            </w:r>
            <w:r>
              <w:t>и</w:t>
            </w:r>
            <w:r w:rsidRPr="00AF0763">
              <w:rPr>
                <w:lang w:val="en-US"/>
              </w:rPr>
              <w:t xml:space="preserve"> II</w:t>
            </w:r>
            <w:r>
              <w:t xml:space="preserve"> ступень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85 %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Всесторонне гармоническое развитие личности ребёнка. Подготовка к профильному обучению </w:t>
            </w:r>
          </w:p>
        </w:tc>
      </w:tr>
      <w:tr w:rsidR="003C356E" w:rsidRPr="00AF0763" w:rsidTr="0079779B">
        <w:trPr>
          <w:trHeight w:val="1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t>Разноуровневое</w:t>
            </w:r>
            <w:proofErr w:type="spellEnd"/>
            <w:r>
              <w:t xml:space="preserve"> обучение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Математика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Физика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100 %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Разработка разноуровневых заданий. 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Групповая форма обучения. </w:t>
            </w:r>
          </w:p>
        </w:tc>
      </w:tr>
      <w:tr w:rsidR="003C356E" w:rsidRPr="00AF0763" w:rsidTr="0079779B">
        <w:trPr>
          <w:trHeight w:val="1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Технология уровневой дифференциации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Алгебра</w:t>
            </w:r>
          </w:p>
          <w:p w:rsidR="003C356E" w:rsidRDefault="003C356E" w:rsidP="0079779B">
            <w:r>
              <w:t>Русский язык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Химия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100 %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Предупреждение неуспеваемости </w:t>
            </w:r>
          </w:p>
        </w:tc>
      </w:tr>
      <w:tr w:rsidR="003C356E" w:rsidRPr="00AF0763" w:rsidTr="0079779B">
        <w:trPr>
          <w:trHeight w:val="1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Развитие исследовательских навыков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История</w:t>
            </w:r>
          </w:p>
          <w:p w:rsidR="003C356E" w:rsidRDefault="003C356E" w:rsidP="0079779B">
            <w:r>
              <w:t xml:space="preserve">Обществознание </w:t>
            </w:r>
          </w:p>
          <w:p w:rsidR="003C356E" w:rsidRDefault="003C356E" w:rsidP="0079779B">
            <w:r>
              <w:t xml:space="preserve">География 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Литература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100 %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Развитие исследовательских навыков с последующей презентацией результатов работы в виде: реферата, доклада.</w:t>
            </w:r>
          </w:p>
        </w:tc>
      </w:tr>
      <w:tr w:rsidR="003C356E" w:rsidRPr="00AF0763" w:rsidTr="0079779B">
        <w:trPr>
          <w:trHeight w:val="184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Проектные методы обучения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История</w:t>
            </w:r>
          </w:p>
          <w:p w:rsidR="003C356E" w:rsidRDefault="003C356E" w:rsidP="0079779B">
            <w:r>
              <w:t>Обществознание</w:t>
            </w:r>
          </w:p>
          <w:p w:rsidR="003C356E" w:rsidRDefault="003C356E" w:rsidP="0079779B">
            <w:r>
              <w:t>География</w:t>
            </w:r>
          </w:p>
          <w:p w:rsidR="003C356E" w:rsidRDefault="003C356E" w:rsidP="0079779B">
            <w:r>
              <w:t>Биология</w:t>
            </w:r>
          </w:p>
          <w:p w:rsidR="003C356E" w:rsidRDefault="003C356E" w:rsidP="0079779B">
            <w:r>
              <w:t>Физика</w:t>
            </w:r>
          </w:p>
          <w:p w:rsidR="003C356E" w:rsidRDefault="003C356E" w:rsidP="0079779B">
            <w:r>
              <w:t>МХК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Выход проектов за рамки предметного содержания </w:t>
            </w:r>
          </w:p>
        </w:tc>
      </w:tr>
      <w:tr w:rsidR="003C356E" w:rsidRPr="00AF0763" w:rsidTr="0079779B">
        <w:trPr>
          <w:trHeight w:val="128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Технология  «Дебаты»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Истории</w:t>
            </w:r>
          </w:p>
          <w:p w:rsidR="003C356E" w:rsidRDefault="003C356E" w:rsidP="0079779B">
            <w:r>
              <w:t>Обществознание</w:t>
            </w:r>
          </w:p>
          <w:p w:rsidR="003C356E" w:rsidRDefault="003C356E" w:rsidP="0079779B">
            <w:r>
              <w:t xml:space="preserve">Литература 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lastRenderedPageBreak/>
              <w:t xml:space="preserve">Иностранный язык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lastRenderedPageBreak/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Развитие навыков публичных выступлений </w:t>
            </w:r>
          </w:p>
        </w:tc>
      </w:tr>
      <w:tr w:rsidR="003C356E" w:rsidRPr="00AF0763" w:rsidTr="0079779B">
        <w:trPr>
          <w:trHeight w:val="120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lastRenderedPageBreak/>
              <w:t>Лекционно</w:t>
            </w:r>
            <w:proofErr w:type="spellEnd"/>
            <w:r>
              <w:t xml:space="preserve"> – </w:t>
            </w:r>
            <w:proofErr w:type="spellStart"/>
            <w:r>
              <w:t>семинарско</w:t>
            </w:r>
            <w:proofErr w:type="spellEnd"/>
            <w:r>
              <w:t xml:space="preserve"> – зачётная система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История</w:t>
            </w:r>
          </w:p>
          <w:p w:rsidR="003C356E" w:rsidRDefault="003C356E" w:rsidP="0079779B">
            <w:r>
              <w:t>Обществознание</w:t>
            </w:r>
          </w:p>
          <w:p w:rsidR="003C356E" w:rsidRDefault="003C356E" w:rsidP="0079779B">
            <w:r>
              <w:t>МХК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Алгебра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Повышение качества обученности </w:t>
            </w:r>
          </w:p>
        </w:tc>
      </w:tr>
      <w:tr w:rsidR="003C356E" w:rsidRPr="00AF0763" w:rsidTr="0079779B">
        <w:trPr>
          <w:trHeight w:val="12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Технология игрового обучения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Начальная школа</w:t>
            </w:r>
          </w:p>
          <w:p w:rsidR="003C356E" w:rsidRDefault="003C356E" w:rsidP="0079779B">
            <w:r>
              <w:t>История</w:t>
            </w:r>
          </w:p>
          <w:p w:rsidR="003C356E" w:rsidRDefault="003C356E" w:rsidP="0079779B">
            <w:r>
              <w:t>География</w:t>
            </w:r>
          </w:p>
          <w:p w:rsidR="003C356E" w:rsidRDefault="003C356E" w:rsidP="0079779B">
            <w:r>
              <w:t>МХК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</w:t>
            </w:r>
          </w:p>
        </w:tc>
      </w:tr>
      <w:tr w:rsidR="003C356E" w:rsidRPr="00AF0763" w:rsidTr="0079779B">
        <w:trPr>
          <w:trHeight w:val="275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Обучение в сотрудничестве  (командная, групповая работа)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Все предметы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Развитие взаимоответственности, способности обучаться в силу собственных возможностей при поддержке своих товарищей, новые подходы в объяснении материала. </w:t>
            </w:r>
          </w:p>
        </w:tc>
      </w:tr>
      <w:tr w:rsidR="003C356E" w:rsidRPr="00AF0763" w:rsidTr="0079779B">
        <w:trPr>
          <w:trHeight w:val="60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Информационные технологии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Все предметы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Использование обучающихся программ</w:t>
            </w:r>
          </w:p>
        </w:tc>
      </w:tr>
      <w:tr w:rsidR="003C356E" w:rsidRPr="00AF0763" w:rsidTr="0079779B">
        <w:trPr>
          <w:trHeight w:val="122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Здоровьесберегающие технологии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Все предметы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предметного обучения </w:t>
            </w:r>
          </w:p>
        </w:tc>
      </w:tr>
      <w:tr w:rsidR="003C356E" w:rsidRPr="00AF0763" w:rsidTr="0079779B">
        <w:trPr>
          <w:trHeight w:val="17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Портфолио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Все классы </w:t>
            </w:r>
          </w:p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1 - 11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>Инструмент самооценки собственного познавательного, творческого туда ученика</w:t>
            </w:r>
          </w:p>
        </w:tc>
      </w:tr>
      <w:tr w:rsidR="003C356E" w:rsidRPr="00AF0763" w:rsidTr="0079779B">
        <w:trPr>
          <w:trHeight w:val="122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Технология коммуникативного обучения иноязычной культуре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Иностранный язык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t>100%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6E" w:rsidRPr="00AF0763" w:rsidRDefault="003C356E" w:rsidP="0079779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Развитие языковых коммуникативных навыков </w:t>
            </w:r>
          </w:p>
        </w:tc>
      </w:tr>
    </w:tbl>
    <w:p w:rsidR="00A7528C" w:rsidRDefault="00A7528C" w:rsidP="003C356E">
      <w:pPr>
        <w:pStyle w:val="ae"/>
        <w:outlineLvl w:val="0"/>
        <w:rPr>
          <w:b/>
          <w:bCs/>
          <w:szCs w:val="24"/>
        </w:rPr>
      </w:pPr>
    </w:p>
    <w:p w:rsidR="003C356E" w:rsidRPr="00D45B96" w:rsidRDefault="003C356E" w:rsidP="003C356E">
      <w:pPr>
        <w:pStyle w:val="ae"/>
        <w:outlineLvl w:val="0"/>
        <w:rPr>
          <w:b/>
          <w:bCs/>
          <w:szCs w:val="24"/>
        </w:rPr>
      </w:pPr>
      <w:r w:rsidRPr="00D45B96">
        <w:rPr>
          <w:b/>
          <w:bCs/>
          <w:szCs w:val="24"/>
        </w:rPr>
        <w:lastRenderedPageBreak/>
        <w:t>Н</w:t>
      </w:r>
      <w:r>
        <w:rPr>
          <w:b/>
          <w:bCs/>
          <w:szCs w:val="24"/>
        </w:rPr>
        <w:t>аправле</w:t>
      </w:r>
      <w:r w:rsidR="00891FD5">
        <w:rPr>
          <w:b/>
          <w:bCs/>
          <w:szCs w:val="24"/>
        </w:rPr>
        <w:t>ния  деятельности  в 2015-2016</w:t>
      </w:r>
      <w:r w:rsidRPr="00D45B96">
        <w:rPr>
          <w:b/>
          <w:bCs/>
          <w:szCs w:val="24"/>
        </w:rPr>
        <w:t xml:space="preserve"> учебном году в рамках реализации </w:t>
      </w:r>
    </w:p>
    <w:p w:rsidR="003C356E" w:rsidRPr="00D45B96" w:rsidRDefault="003C356E" w:rsidP="003C356E">
      <w:pPr>
        <w:pStyle w:val="ae"/>
        <w:outlineLvl w:val="0"/>
        <w:rPr>
          <w:b/>
          <w:bCs/>
          <w:szCs w:val="24"/>
        </w:rPr>
      </w:pPr>
      <w:r w:rsidRPr="00D45B96">
        <w:rPr>
          <w:b/>
          <w:bCs/>
          <w:szCs w:val="24"/>
        </w:rPr>
        <w:t>национальной образовательной инициативы</w:t>
      </w:r>
    </w:p>
    <w:p w:rsidR="003C356E" w:rsidRPr="00D45B96" w:rsidRDefault="003C356E" w:rsidP="003C356E">
      <w:pPr>
        <w:pStyle w:val="ae"/>
        <w:outlineLvl w:val="0"/>
        <w:rPr>
          <w:b/>
          <w:bCs/>
          <w:szCs w:val="24"/>
        </w:rPr>
      </w:pPr>
      <w:r w:rsidRPr="00D45B96">
        <w:rPr>
          <w:b/>
          <w:bCs/>
          <w:szCs w:val="24"/>
        </w:rPr>
        <w:t xml:space="preserve"> «НАША НОВАЯ ШКОЛА»</w:t>
      </w:r>
    </w:p>
    <w:p w:rsidR="003C356E" w:rsidRPr="00D45B96" w:rsidRDefault="003C356E" w:rsidP="003C356E">
      <w:pPr>
        <w:jc w:val="center"/>
        <w:rPr>
          <w:b/>
        </w:rPr>
      </w:pP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индивидуальные программы работы с одаренными учащимися, планы работы со слабыми учащимися;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продолжение формирования  нормативно-правовой базы по методической работе (положения, приказы, локальные акты);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обеспечение методической, информационной  поддержки учителей-предметников, руководителей МО,  для проведения  поисковой,  инновационной работы.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внедрение в практику работы учителей школы технологии проектной- исследовательской деятельности и кейс технологий;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совершенствование профессиональной культуры учителя, отслеживание результатов курсовой переподготовки, самообразования;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 xml:space="preserve">- внедрение в практику работы всех педагогов школы </w:t>
      </w:r>
      <w:proofErr w:type="spellStart"/>
      <w:r w:rsidRPr="00D45B9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45B96">
        <w:rPr>
          <w:rFonts w:ascii="Times New Roman" w:hAnsi="Times New Roman"/>
          <w:sz w:val="24"/>
          <w:szCs w:val="24"/>
        </w:rPr>
        <w:t xml:space="preserve">  урока;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использование новых информационных технологий в образовательном процессе;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-выявление, обобщение и распространение положительного педагогического опыта творчески работающих учителей;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использование практики сетевого взаимодействия, направленного на обновление содержания и взаимную методическую поддержку;</w:t>
      </w:r>
    </w:p>
    <w:p w:rsidR="003C356E" w:rsidRPr="00D45B96" w:rsidRDefault="003C356E" w:rsidP="003C356E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5B96">
        <w:rPr>
          <w:rFonts w:ascii="Times New Roman" w:hAnsi="Times New Roman"/>
          <w:sz w:val="24"/>
          <w:szCs w:val="24"/>
        </w:rPr>
        <w:t>- внедрение новой модели повышения квалификации.</w:t>
      </w:r>
    </w:p>
    <w:p w:rsidR="003C356E" w:rsidRPr="00D45B96" w:rsidRDefault="003C356E" w:rsidP="003C356E">
      <w:pPr>
        <w:ind w:left="708"/>
        <w:rPr>
          <w:rFonts w:ascii="Times New Roman" w:hAnsi="Times New Roman"/>
          <w:b/>
          <w:i/>
          <w:sz w:val="24"/>
          <w:szCs w:val="24"/>
        </w:rPr>
      </w:pPr>
    </w:p>
    <w:p w:rsidR="003C356E" w:rsidRPr="00D45B96" w:rsidRDefault="003C356E" w:rsidP="003C356E">
      <w:pPr>
        <w:rPr>
          <w:rFonts w:ascii="Times New Roman" w:hAnsi="Times New Roman"/>
          <w:sz w:val="24"/>
          <w:szCs w:val="24"/>
        </w:rPr>
      </w:pPr>
    </w:p>
    <w:p w:rsidR="003C356E" w:rsidRPr="00D45B96" w:rsidRDefault="003C356E" w:rsidP="003C356E"/>
    <w:p w:rsidR="003C356E" w:rsidRPr="00D45B96" w:rsidRDefault="003C356E" w:rsidP="003C356E"/>
    <w:p w:rsidR="003C356E" w:rsidRPr="00D45B96" w:rsidRDefault="003C356E" w:rsidP="003C356E"/>
    <w:p w:rsidR="00A7528C" w:rsidRDefault="00A7528C" w:rsidP="00FE1606">
      <w:pPr>
        <w:rPr>
          <w:rStyle w:val="af0"/>
          <w:rFonts w:ascii="Times New Roman" w:hAnsi="Times New Roman"/>
          <w:b/>
          <w:i w:val="0"/>
          <w:sz w:val="40"/>
          <w:szCs w:val="40"/>
        </w:rPr>
      </w:pPr>
    </w:p>
    <w:p w:rsidR="00A7528C" w:rsidRDefault="00A7528C" w:rsidP="00FE1606">
      <w:pPr>
        <w:rPr>
          <w:rStyle w:val="af0"/>
          <w:rFonts w:ascii="Times New Roman" w:hAnsi="Times New Roman"/>
          <w:b/>
          <w:i w:val="0"/>
          <w:sz w:val="40"/>
          <w:szCs w:val="40"/>
        </w:rPr>
      </w:pPr>
    </w:p>
    <w:p w:rsidR="00A7528C" w:rsidRDefault="00A7528C" w:rsidP="00FE1606">
      <w:pPr>
        <w:rPr>
          <w:rStyle w:val="af0"/>
          <w:rFonts w:ascii="Times New Roman" w:hAnsi="Times New Roman"/>
          <w:b/>
          <w:i w:val="0"/>
          <w:sz w:val="40"/>
          <w:szCs w:val="40"/>
        </w:rPr>
      </w:pPr>
    </w:p>
    <w:p w:rsidR="003C356E" w:rsidRDefault="003C356E" w:rsidP="003C356E">
      <w:pPr>
        <w:pStyle w:val="aa"/>
        <w:rPr>
          <w:rFonts w:ascii="Times New Roman" w:hAnsi="Times New Roman"/>
          <w:spacing w:val="-5"/>
          <w:sz w:val="24"/>
          <w:szCs w:val="24"/>
          <w:lang w:eastAsia="ru-RU"/>
        </w:rPr>
      </w:pPr>
    </w:p>
    <w:p w:rsidR="003C356E" w:rsidRDefault="003661C3" w:rsidP="003C356E">
      <w:pPr>
        <w:pStyle w:val="aa"/>
        <w:rPr>
          <w:rFonts w:ascii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Принято                                                                                                 Утверждено</w:t>
      </w:r>
    </w:p>
    <w:p w:rsidR="003661C3" w:rsidRPr="003661C3" w:rsidRDefault="003661C3" w:rsidP="003C356E">
      <w:pPr>
        <w:pStyle w:val="aa"/>
        <w:rPr>
          <w:rFonts w:ascii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Педсовет№2от30.8.</w:t>
      </w:r>
      <w:r w:rsidRPr="003661C3">
        <w:rPr>
          <w:rFonts w:ascii="Times New Roman" w:hAnsi="Times New Roman"/>
          <w:spacing w:val="-5"/>
          <w:sz w:val="24"/>
          <w:szCs w:val="24"/>
          <w:lang w:eastAsia="ru-RU"/>
        </w:rPr>
        <w:t>11                                                                      директор школы____________</w:t>
      </w:r>
    </w:p>
    <w:p w:rsidR="003C356E" w:rsidRPr="003661C3" w:rsidRDefault="003661C3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661C3">
        <w:rPr>
          <w:rFonts w:ascii="Times New Roman" w:hAnsi="Times New Roman"/>
          <w:bCs/>
          <w:color w:val="000000"/>
          <w:sz w:val="24"/>
          <w:szCs w:val="24"/>
        </w:rPr>
        <w:t>Неткачева Н.А.</w:t>
      </w:r>
    </w:p>
    <w:p w:rsidR="003661C3" w:rsidRDefault="003661C3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о внутришкольной системе оценки качества </w:t>
      </w: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образования</w:t>
      </w:r>
      <w:bookmarkStart w:id="1" w:name="_GoBack"/>
      <w:bookmarkEnd w:id="1"/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Положение о внутришкольной системе оценки качества образования (далее – Положение) устанавливает единые требования при реализации внутришкольной системы оценки качества образования (далее – ШСОКО) в муниципальном общеобразовательном учреждении Сухо-Сарматская СОШ (далее – школа).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1.2. Практическое осуществление ШСОКО строится в соответствии с Законом РФ «Об образовании», нормативными правовыми актами Правительства РФ, Министерства образования РФ, 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1.2.1. Положение является нормативным документом, разработанным в соответствии с: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приказом Министерства образования и науки Российской Федерации от 15.06.2005 № 178 «Об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года»;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приказом Министерства образования и науки Российской Федерации от 11.02.2002 № 393 «О концепции модернизации российского образования на период до 2010 года»;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Положением определяются принципы функционирования, цели, задачи, содержание процедур контроля и экспертной оценки качества образования.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1.5. В настоящем Положении используются следующие термины: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образования — интегральная характеристика системы образования, отражающая степень соответствия реально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оценка качества образования —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внутришкольная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система оценки качества образования —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экспертиза — всестороннее изучение состояния образовательного процесса, условий и результатов образовательной деятельности;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измерение 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3C356E" w:rsidRDefault="00F131CD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</w:t>
      </w:r>
      <w:r w:rsidR="003C356E">
        <w:rPr>
          <w:rFonts w:ascii="Arial" w:hAnsi="Arial" w:cs="Arial"/>
          <w:color w:val="000000"/>
          <w:sz w:val="20"/>
          <w:szCs w:val="20"/>
        </w:rPr>
        <w:t>. Положение о ШСОКО, дополнения и изменения к ней, процедуры, сроки и ответственные за ШСОКО утверждаются приказом директора школы после обсуждения с педагогами, родителями учеников, советом школы и иными заинтересованными организациями.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Цели и задачи функционирования ШСОКО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Целью ШСОКО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и социальным стандартами, о тенденциях изменения качества образования и причинах, влияющих на его уровень.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Основными задачами ШСОКО являются: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формирование единого понимания критериев образования и подходов к его измерению;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определение степени соответствия качества образования в школе государственным и социальным стандартам;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определение степени соответствия условий осуществления образовательного процесса государственным требованиям;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информационное, аналитическое и экспертное обеспечение мониторинга школьной системы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разработка единой информационно-технологической базы системы оценки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выявление факторов, влияющих на повышение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определение рейтинга педагогов и размера стимулирующей надбавки к заработной плате за высокое качество обучения и воспитания;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определение направлений повышения квалификации педагогических работников, 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реализация механизмов общественной экспертизы, гласности и коллегиальности при принятии стратегических решений по вопросам оценки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стимулирование инновационных процессов с целью поддержания и постоянного повышения качества и конкурентоспособности.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Основы функционирования ШСОКО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основу внутришкольной системы оценки качества образования положены принципы: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реалистичность требований, норм и показателей качества образования, их социальной и личностной значимости; учет индивидуальных особенностей развития отдельных учащихся при оценке результатов их обучения и воспитания;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открытость, прозрачность процедур оценки качества образования — мобильное реагирование на изменение государственных и социальных стандартов; регулярное информирование о результатах оценки качества образования органов управления образованием, педагогических работников и общественности посредством публикаций, выступлений в местных средствах массовой информации; участие совета школы в принятии решений о качестве деятельности и материальном стимулировании педагогических работников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рефлексивность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— реализуется через включение педагогов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критериальный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мотивационность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соизмерение размеров оплаты труда педагогических работников с их результатами оценки качества образования, дифференциация размеров заработной платы в зависимости от конкретных результатов;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технологичность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инструментальность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— использование показателей с учетом потребностей разных потребителей образовательных услуг, использование современных информационных технологий, единство индикаторов и единство инструментария;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комплиментарность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— взаимное дополнение оценочных процедур, установление между ними взаимосвязей и взаимозависимости.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Составляющие внутришкольной системы оценки качества образования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4.1. Оценка качества образования осуществляется посредством: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системы внутришкольного мониторинга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 учащихся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профессиональной экспертизы качества образования, организуемой профессиональным образовательным сообществом по заявке школы (внешний аудит).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 Организационная структура, занимающаяся внутришкольной оценкой, экспертизой качества образования и интерпретацией полученных результатов, включает: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администрацию школы (директор, заместители директора);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методические объединения;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психолого-педагогическую службу;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педагогический совет;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целевые аналитические группы (комиссии);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совет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родительский комитет.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4.2.1. Администрация школы (директор и его заместители):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формирует концептуальные подходы к оценке качества образования, утверждает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критериальную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базу ШСОКО;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обеспечивает реализацию процедур контроля и оценки качества образования, нормативное обеспечение порядка и процедуры оценивания;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координирует работу различных структур, деятельность которых связана с вопросами оценки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рассматривает результаты оценочных процедур в рамках ШСОКО, утверждает рейтинг педагогов по результатам реализации ШСОКО;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определяет состояние и тенденции развития школьного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принимает управленческие решения по совершенствованию качества образования.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4.2.2. Методические объединения педагогов школы: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разрабатывают методологические основы, инструментарий оценки качества образования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проводят содержательный анализ результатов оценки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разрабатывают методические рекомендации для учителей по повышению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обеспечивают помощь отдельным педагогам в формировании собственных систем оценки качества обучения и воспитания;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проводят экспертизу индивидуальных систем оценки качества образования, используемых учителями;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разрабатывают и формируют портфолио профессиональных достижений педагогов.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4.2.3. Психолого-педагогическая служба: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проводит психологические исследования, направленные на выявление затруднений учащихся школы, оценивает уровень адаптации и степени психологической комфортности детей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прогнозирует результаты обучения групп и конкретных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разрабатывает рекомендации для педагогов и администрации школы по оптимизации условий образовательного процесса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разрабатывает предложения для администрации школы по повышению качества образования.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4.2.4. Целевые аналитические группы (комиссии) участвуют в оценке продуктивности и профессионализма педагогов.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4.2.5. Совет школы: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участвует в обсуждении отчета администрации школы по реализации ШСОКО;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осуществляет контроль соблюдения здоровых и безопасных условий обучения, воспитания и труда в школе, принимает меры к их улучшению;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рассматривает вопросы текущей успеваемости, промежуточной и итоговой аттестации обучающихся, состояния их здоровья и уровень воспитанности;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дает оценку деятельности администрации и педагогов школы по достижению запланированных результатов в реализации программы развития школы.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4.2.6. Педагогический совет школы участвует: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обсуждении и выборе учебных планов, программ, учебников, форм, методов образовательного процесса и способов их реализации;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организации работы по повышению квалификации педагогических работников, по развитию их творческих инициатив, распространению передового опыта;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решении вопросов о допуске учащихся к экзаменам, переводе обучающихся в следующий класс или об оставлении их на повторный курс, выдаче аттестатов об образовании; о поощрениях и взысканиях учащихся; о создании кружков, студий, клубов и других объединений учащихся и т.п.;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проведении аттестации педагогических работников с учетом мнения учащихся и их родителей;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организации и проведении опытно-экспериментальной работы;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 определении направлений взаимодействия учебного заведения с государственными и общественными организациями.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4.3. Итоги оценки качества образования используются: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для стимулирования педагогов школы к достижению высоких результатов (в соответствии с положением о материальном стимулировании работников образовательного учреждения);</w:t>
      </w: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Внутришкольный стандарт качества образования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 Внутришкольный стандарт качества образования соотносится: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 общероссийскими и региональными тенденциями развития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с общероссийскими и региональными стандартами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 общероссийскими и региональными стандартами содержания и структуры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 общероссийскими и региональными процедурами, инструментами, индикаторами, средствами контроля качества образования.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Внутришкольный стандарт качества образования обеспечивает: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доступность образования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обоснованность целей, ценностей и содержания школьного компонента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образовательных программ и используемых образовательных технологий, в том числе современных информационных технологий;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усвоения каждым обучающимся федеральных и региональных компонентов образовательных стандартов;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определенный уровень творческих и научных достижений, учебной компетентности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определенный уровень развития социальной компетентности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материально-технического обеспечения образовательного процесса;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доступность и качество системы дополнительного образования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безопасность и здоровье обучающихся;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сохранение психического и физического здоровья школьников;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психологический комфорт в школе;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индивидуальный подход к ученикам, имеющим различные проблемы интеллектуального и личностного развития;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высокую квалификацию педагогов, подтверждаемую в ходе аттестации.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Организация и технология внутришкольной оценки качества образования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 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6.1.1. Содержание, технологии диагностики и информация о качестве образования в ее инвариантной части определяется учредителем — комитетом образования Администрации Неклиновского района и вышестоящим органом управления образованием — комитетом образования Ростовской области. К ним относятся: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государственная аккредитация образовательного учреждения;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итоговая аттестация выпускников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аттестация педагогических работников;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общественная экспертиза;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муниципальное тестирование уровня учебных достижений учащихся.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6.1.2. Вариативная составляющая оценки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качест-ва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образования определяется программой развития школы, специальными потребностями субъектов ШСОКО и особенностями используемых школой оценочных процедур. К ним относятся: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система внутришкольного мониторинга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тестирование уровня учебных достижений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социологические и психологические исследования;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аттестация педагогов;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профессиональные конкурсы.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6.2. Объектами внутришкольной системы оценки качества образования являются обучающиеся и учителя школы.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6.3. Предметами внутришкольной системы оценки качества образования являются: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основные и дополнительные образовательные программы, условия их реализации;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учебные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внеучебные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достижения учащихся, степень соответствия результатов освоения обучающимися образовательных программ государственному и социальному стандарту;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уровень учебной и социальной компетентности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продуктивность, профессионализм и квалификация педагогических работников;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условий организации образовательного процесса.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6.4. Механизм внутришкольной системы оценки качества образования включает в себя: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сбор данных посредством процедур контроля и экспертной оценки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первичную обработку данных;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анализ и оценку качества образования;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обеспечение статистической и аналитической информацией всех субъектов образовательного процесса.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6.4.1. Данные процедур контроля и экспертной оценки качества образования включают: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данные мониторинга образовательных достижений обучающихся на разных ступенях обучения;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анализ творческих достижений школьников;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внутришкольного направления аттестации педагогических работников;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самоанализа педагогами школы результативности своей деятельности;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самоанализа в процессе государственной аттестации и аккредитации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статистических и социологических исследований;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медицинских обследований школьников;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скрининг физического развития и уровня сохранения здоровья учащихся;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паспортизации учебных кабинетов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иных исследований (психолого-педагогических, педагогических), проводимых в рамках ШСОКО.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6.4.2. Периодичность проведения оценки качества образования:</w:t>
      </w:r>
    </w:p>
    <w:p w:rsidR="003C356E" w:rsidRDefault="003C356E" w:rsidP="003C3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образовательные и творческие достижения учеников — один раз в четверть;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различные виды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скринингов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— один-два раза в год (в зависимости от вида скрининга и потребности в его данных);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скрининг физического развития —  два раза в год;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статистические, социологические и психолого-педагогические исследования по различным направлениям внутришкольного мониторинга качества образования— не реже одного раза в год;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самоанализ педагогами результатов своей деятельности — один раз в четверть;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паспортизация учебных кабинетов — не реже одного раза в год.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6.5. Оценка качества образования осуществляется на основе существующей системы показателей и параметров, характеризующих его основные аспекты (качество результата, качество условий и качество процесса).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6.6. Основными методами установления фактических показателей являются экспертиза и измерение.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6.7. Итоги внутришкольной оценки качества образования ежегодно размещаются на сайте школы в сети Интернет.  Доступ к данной информации является свободным для всех заинтересованных лиц.</w:t>
      </w: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Общественная и профессиональная экспертиза качества образования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7.2. 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 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Основными объектами общественной экспертизы качества образования выступают: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внеучебные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достижения обучающихся (на основе обобщенных результатов);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общий уровень духовного, нравственного, социального и культурного развития учащихся школы;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условия, созданные в школе в целях сохранения и укрепления психического, психологического и физического здоровья школьников;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эффективность управления школой, в том числе в финансово-экономической сфере.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 Основными объектами профессиональной экспертизы качества образования выступают: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качество образовательных программ;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медицинских обследований школьников;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уровень развития психических функций учащихся по результатам профессиональных психологических исследований в обобщенном виде;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результаты тестов, опросников и т.п., полученные в ходе педагогического, психологического и социально-педагогического тестирований;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условия, созданные для реализации индивидуальных запросов обучающихся и реализации программ основного и дополнительного образования, для анализа которых требуются специальные педагогические или психологические знания.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7.7. 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внутришкольного рейтинга учителя.</w:t>
      </w: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color w:val="000000"/>
          <w:sz w:val="20"/>
          <w:szCs w:val="20"/>
        </w:rPr>
      </w:pPr>
    </w:p>
    <w:p w:rsidR="003C356E" w:rsidRDefault="003C356E" w:rsidP="003C356E">
      <w:pPr>
        <w:autoSpaceDE w:val="0"/>
        <w:autoSpaceDN w:val="0"/>
        <w:adjustRightInd w:val="0"/>
        <w:spacing w:after="0" w:line="240" w:lineRule="auto"/>
        <w:ind w:firstLine="5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7.8. Доведение до общественности информации о результатах оценки качества образования осуществляется посредством публикаций и размещения публичных и аналитических докладов на сайте школы в сети Интернет </w:t>
      </w:r>
    </w:p>
    <w:p w:rsidR="003C356E" w:rsidRDefault="003C356E" w:rsidP="003C356E"/>
    <w:p w:rsidR="003C356E" w:rsidRDefault="003C356E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>
      <w:pPr>
        <w:sectPr w:rsidR="0079779B" w:rsidSect="008765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79B" w:rsidRDefault="0079779B" w:rsidP="0079779B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79779B" w:rsidRPr="00684944" w:rsidRDefault="0079779B" w:rsidP="0079779B">
      <w:pPr>
        <w:jc w:val="center"/>
        <w:rPr>
          <w:b/>
        </w:rPr>
      </w:pPr>
      <w:r w:rsidRPr="00684944">
        <w:rPr>
          <w:b/>
        </w:rPr>
        <w:t>Сведения о повышении квалификации</w:t>
      </w:r>
    </w:p>
    <w:p w:rsidR="0079779B" w:rsidRPr="00684944" w:rsidRDefault="0079779B" w:rsidP="0079779B">
      <w:pPr>
        <w:jc w:val="center"/>
        <w:rPr>
          <w:b/>
        </w:rPr>
      </w:pPr>
      <w:r w:rsidRPr="00684944">
        <w:rPr>
          <w:b/>
        </w:rPr>
        <w:t xml:space="preserve">педагогических работников МБОУ Сухо - </w:t>
      </w:r>
      <w:proofErr w:type="gramStart"/>
      <w:r w:rsidRPr="00684944">
        <w:rPr>
          <w:b/>
        </w:rPr>
        <w:t>Сарматской</w:t>
      </w:r>
      <w:proofErr w:type="gramEnd"/>
      <w:r w:rsidRPr="00684944">
        <w:rPr>
          <w:b/>
        </w:rPr>
        <w:t xml:space="preserve"> СОШ</w:t>
      </w:r>
    </w:p>
    <w:p w:rsidR="0079779B" w:rsidRDefault="0079779B" w:rsidP="0079779B">
      <w:pPr>
        <w:jc w:val="center"/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464"/>
        <w:gridCol w:w="2464"/>
        <w:gridCol w:w="3342"/>
        <w:gridCol w:w="3543"/>
        <w:gridCol w:w="2465"/>
      </w:tblGrid>
      <w:tr w:rsidR="0079779B" w:rsidRPr="00D13A3E" w:rsidTr="0079779B">
        <w:tc>
          <w:tcPr>
            <w:tcW w:w="769" w:type="dxa"/>
          </w:tcPr>
          <w:p w:rsidR="0079779B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№</w:t>
            </w:r>
          </w:p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684944">
              <w:rPr>
                <w:b/>
              </w:rPr>
              <w:t>п</w:t>
            </w:r>
            <w:proofErr w:type="gramEnd"/>
            <w:r w:rsidRPr="00684944">
              <w:rPr>
                <w:b/>
              </w:rPr>
              <w:t>/п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 xml:space="preserve">Ф.И.О. </w:t>
            </w:r>
          </w:p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учителя</w:t>
            </w:r>
          </w:p>
        </w:tc>
        <w:tc>
          <w:tcPr>
            <w:tcW w:w="2464" w:type="dxa"/>
          </w:tcPr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Должность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Срок прохождения</w:t>
            </w:r>
          </w:p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 xml:space="preserve"> курсов ПК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Тема</w:t>
            </w:r>
          </w:p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 xml:space="preserve"> (программа)</w:t>
            </w:r>
          </w:p>
        </w:tc>
        <w:tc>
          <w:tcPr>
            <w:tcW w:w="2465" w:type="dxa"/>
          </w:tcPr>
          <w:p w:rsidR="0079779B" w:rsidRPr="00684944" w:rsidRDefault="0079779B" w:rsidP="0079779B">
            <w:pPr>
              <w:spacing w:after="0" w:line="240" w:lineRule="auto"/>
              <w:jc w:val="center"/>
              <w:rPr>
                <w:b/>
              </w:rPr>
            </w:pPr>
            <w:r w:rsidRPr="00684944">
              <w:rPr>
                <w:b/>
              </w:rPr>
              <w:t>Год прохождение последующих курсов ПК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proofErr w:type="spellStart"/>
            <w:r w:rsidRPr="00D13A3E">
              <w:t>Беляевский</w:t>
            </w:r>
            <w:proofErr w:type="spellEnd"/>
            <w:r w:rsidRPr="00D13A3E">
              <w:t xml:space="preserve"> В.К.</w:t>
            </w: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 w:rsidRPr="00D13A3E">
              <w:t>преподаватель организатор ОБЖ</w:t>
            </w:r>
          </w:p>
        </w:tc>
        <w:tc>
          <w:tcPr>
            <w:tcW w:w="3342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 w:rsidRPr="00D13A3E">
              <w:t>с 28.03.2011г. по 01.04.2011г.</w:t>
            </w:r>
          </w:p>
        </w:tc>
        <w:tc>
          <w:tcPr>
            <w:tcW w:w="3543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 w:rsidRPr="00D13A3E">
              <w:t xml:space="preserve">«»Информационная безопасность и безопасность </w:t>
            </w:r>
            <w:r>
              <w:t xml:space="preserve"> жизнедеятельности как современная образовательная область»</w:t>
            </w:r>
          </w:p>
        </w:tc>
        <w:tc>
          <w:tcPr>
            <w:tcW w:w="2465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2016 год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Балеева О.А.</w:t>
            </w: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учитель английского языка</w:t>
            </w:r>
          </w:p>
        </w:tc>
        <w:tc>
          <w:tcPr>
            <w:tcW w:w="3342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2012 г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proofErr w:type="spellStart"/>
            <w:r>
              <w:t>Вылегжанина</w:t>
            </w:r>
            <w:proofErr w:type="spellEnd"/>
            <w:r>
              <w:t xml:space="preserve"> Х.И.</w:t>
            </w:r>
          </w:p>
        </w:tc>
        <w:tc>
          <w:tcPr>
            <w:tcW w:w="2464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учитель английского языка</w:t>
            </w:r>
          </w:p>
        </w:tc>
        <w:tc>
          <w:tcPr>
            <w:tcW w:w="3342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с 16.01.2006г. по 27.05.2006г.</w:t>
            </w:r>
          </w:p>
        </w:tc>
        <w:tc>
          <w:tcPr>
            <w:tcW w:w="3543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«Современные УМК по английскому языку»</w:t>
            </w:r>
          </w:p>
        </w:tc>
        <w:tc>
          <w:tcPr>
            <w:tcW w:w="2465" w:type="dxa"/>
          </w:tcPr>
          <w:p w:rsidR="0079779B" w:rsidRPr="00D13A3E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Гончарова С.М.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географии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06.10.2008г. по 13.12.2008г.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«Подготовка педагогических кадров к аттестации на высшую квалификационную категорию»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2013 г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Голобородько И.Э.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Зуй Г.В.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истории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2012-2012г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Кудряшова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 с 07.02.2011г. по 19.02.2011г.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«Актуальные проблемы преподавания литературы в аспекте подготовки школьников к ЕГЭ»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Кудряшова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с16.01.2012г. по 03.03.2012г.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«Управление образованием»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2017г.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Кудряшова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с 26.03.2012г. по 31.03.2012г. 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«Профессиональная экспертиза уровня квалификации педагогов в </w:t>
            </w:r>
            <w:r>
              <w:lastRenderedPageBreak/>
              <w:t>ходе аттестации»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Кудряшова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09.04.2012г. по 14.04.2012г.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«Проблема профессиональной экспертизы уровня квалификации педагогов в ходе аттестации»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2017г.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proofErr w:type="spellStart"/>
            <w:r>
              <w:t>Кубышкина</w:t>
            </w:r>
            <w:proofErr w:type="spellEnd"/>
            <w:r>
              <w:t xml:space="preserve"> Т.А.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начальных классов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27.05.2011г. по 04.07.2011г.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«Информационно-коммуникационные технологии в работе учителя предметника»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proofErr w:type="spellStart"/>
            <w:r>
              <w:t>Кубышкина</w:t>
            </w:r>
            <w:proofErr w:type="spellEnd"/>
            <w:r>
              <w:t xml:space="preserve"> Т.А.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начальных классов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с 22.08.2011г по 05.08.2011г. 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«Основные направления реализации стандартов </w:t>
            </w:r>
            <w:r>
              <w:rPr>
                <w:lang w:val="en-US"/>
              </w:rPr>
              <w:t>II</w:t>
            </w:r>
            <w:r>
              <w:t xml:space="preserve"> поколения в начальной школе»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Кушкина М.Н.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начальных классов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26.05.2008г. по 25.06.2008г.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«Организационно педагогические условия реализации личностно- ориентированное обучение в начальной школе»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2013г.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Коляда Е.К.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ИЗО, МХК, технологии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2012-2013гг.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Неткачева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химии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28.02.2011г. по 09.04.2011г.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«Развитие ключевых предметных компетенций педагога и школьника при обучении химии в условиях ФГОС нового поколения»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Неткачева Е.А.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биологии</w:t>
            </w:r>
          </w:p>
          <w:p w:rsidR="0079779B" w:rsidRDefault="0079779B" w:rsidP="0079779B">
            <w:pPr>
              <w:spacing w:after="0" w:line="240" w:lineRule="auto"/>
              <w:jc w:val="center"/>
            </w:pP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2012-2013гг.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Стоцкая Е.В.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информатики и ИКТ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11.01.2011г. по 25.01.2011г.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«Актуальные вопросы преподавания  информатики  и ИКТ в аспекте подготовки школьников к ЕГЭ»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Стоцкая Е.В.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физкультуры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26.03.2012г. по 04.04.2012г.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«Введение </w:t>
            </w:r>
            <w:proofErr w:type="spellStart"/>
            <w:r>
              <w:t>ФГОСов</w:t>
            </w:r>
            <w:proofErr w:type="spellEnd"/>
            <w:r>
              <w:t xml:space="preserve"> и третьего часа физической культуры»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2017г.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Стукань И.Е.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истории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18.08.2008г.  по 23.08.2008г.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«Актуальные вопросы изучения  новейшей истории России и обществознания»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2013г.</w:t>
            </w:r>
          </w:p>
        </w:tc>
      </w:tr>
      <w:tr w:rsidR="0079779B" w:rsidRPr="00D13A3E" w:rsidTr="0079779B">
        <w:trPr>
          <w:trHeight w:val="661"/>
        </w:trPr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Стукань И.Е.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заместитель директора по ВР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2012-2013гг.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Сидельникова Г.Б.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начальных классов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с 18.05.2009 по 30.05.2009г. 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«Модернизация  системы начального образования в контексте ФГОС </w:t>
            </w:r>
            <w:r>
              <w:rPr>
                <w:lang w:val="en-US"/>
              </w:rPr>
              <w:t>II</w:t>
            </w:r>
            <w:r>
              <w:t xml:space="preserve"> поколения (УМК «Школа 2100»)»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2014г.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Синичкина Т.А.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математики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 с 24.03.2005г. по 06.04.2005г.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«Методика создания электронных учебно- методических материалов к уроку»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2012г.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Полетаева Е.Н.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заместитель директора по УВР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01.11.2010г. по 25.12.2010г.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«Управление образованием»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2015г.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Полякова И.П.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физической культуры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26.03.2012г. по 04.04.2012г.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«Введение </w:t>
            </w:r>
            <w:proofErr w:type="spellStart"/>
            <w:r>
              <w:t>ФГОСов</w:t>
            </w:r>
            <w:proofErr w:type="spellEnd"/>
            <w:r>
              <w:t xml:space="preserve"> и третьего часа физической культуры»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2017г.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Прокофьева Л.В.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математики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с 28.02.2011г. – 12.03.2011г.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«Подготовка к ЕГЭ по математики. Вариант С»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  <w:tr w:rsidR="0079779B" w:rsidRPr="00D13A3E" w:rsidTr="0079779B">
        <w:tc>
          <w:tcPr>
            <w:tcW w:w="769" w:type="dxa"/>
          </w:tcPr>
          <w:p w:rsidR="0079779B" w:rsidRPr="00D13A3E" w:rsidRDefault="0079779B" w:rsidP="0079779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Шарганова А.В.</w:t>
            </w:r>
          </w:p>
        </w:tc>
        <w:tc>
          <w:tcPr>
            <w:tcW w:w="2464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учитель начальных  классов</w:t>
            </w:r>
          </w:p>
        </w:tc>
        <w:tc>
          <w:tcPr>
            <w:tcW w:w="3342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с 22.08.2011г. по 05.09.2011г. </w:t>
            </w:r>
          </w:p>
        </w:tc>
        <w:tc>
          <w:tcPr>
            <w:tcW w:w="3543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 xml:space="preserve">«Основные направления реализации стандартов </w:t>
            </w:r>
            <w:r>
              <w:rPr>
                <w:lang w:val="en-US"/>
              </w:rPr>
              <w:t>II</w:t>
            </w:r>
            <w:r>
              <w:t xml:space="preserve"> поколения в начальной школе»</w:t>
            </w:r>
          </w:p>
        </w:tc>
        <w:tc>
          <w:tcPr>
            <w:tcW w:w="2465" w:type="dxa"/>
          </w:tcPr>
          <w:p w:rsidR="0079779B" w:rsidRDefault="0079779B" w:rsidP="0079779B">
            <w:pPr>
              <w:spacing w:after="0" w:line="240" w:lineRule="auto"/>
              <w:jc w:val="center"/>
            </w:pPr>
            <w:r>
              <w:t>2016г.</w:t>
            </w:r>
          </w:p>
        </w:tc>
      </w:tr>
    </w:tbl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79779B" w:rsidP="003C356E"/>
    <w:p w:rsidR="0079779B" w:rsidRDefault="00110060" w:rsidP="003C356E">
      <w:r w:rsidRPr="0079779B">
        <w:object w:dxaOrig="17441" w:dyaOrig="9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2.25pt;height:495pt" o:ole="">
            <v:imagedata r:id="rId11" o:title=""/>
          </v:shape>
          <o:OLEObject Type="Embed" ProgID="Word.Document.8" ShapeID="_x0000_i1025" DrawAspect="Content" ObjectID="_1533033892" r:id="rId12">
            <o:FieldCodes>\s</o:FieldCodes>
          </o:OLEObject>
        </w:object>
      </w:r>
      <w:r w:rsidR="0079779B" w:rsidRPr="0079779B">
        <w:object w:dxaOrig="14796" w:dyaOrig="8604">
          <v:shape id="_x0000_i1026" type="#_x0000_t75" style="width:738.75pt;height:430.5pt" o:ole="">
            <v:imagedata r:id="rId13" o:title=""/>
          </v:shape>
          <o:OLEObject Type="Embed" ProgID="Word.Document.12" ShapeID="_x0000_i1026" DrawAspect="Content" ObjectID="_1533033893" r:id="rId14"/>
        </w:object>
      </w:r>
    </w:p>
    <w:p w:rsidR="0079779B" w:rsidRDefault="0079779B" w:rsidP="003C356E">
      <w:pPr>
        <w:sectPr w:rsidR="0079779B" w:rsidSect="007977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>
      <w:pPr>
        <w:sectPr w:rsidR="00EE51F6" w:rsidSect="007977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51F6" w:rsidRDefault="00EE51F6" w:rsidP="003C356E"/>
    <w:p w:rsidR="00EE51F6" w:rsidRDefault="00EE51F6" w:rsidP="003C356E"/>
    <w:p w:rsidR="00EE51F6" w:rsidRDefault="00EE51F6" w:rsidP="003C356E">
      <w:pPr>
        <w:sectPr w:rsidR="00EE51F6" w:rsidSect="00EE51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/>
    <w:p w:rsidR="00EE51F6" w:rsidRDefault="00EE51F6" w:rsidP="003C356E">
      <w:pPr>
        <w:sectPr w:rsidR="00EE51F6" w:rsidSect="00EE51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3FFC" w:rsidRPr="00C13FFC" w:rsidRDefault="00C13FFC" w:rsidP="00C13FFC">
      <w:pPr>
        <w:tabs>
          <w:tab w:val="left" w:pos="10348"/>
        </w:tabs>
        <w:jc w:val="right"/>
        <w:rPr>
          <w:sz w:val="24"/>
          <w:szCs w:val="24"/>
        </w:rPr>
      </w:pPr>
      <w:r w:rsidRPr="00C13FF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C13FFC" w:rsidRDefault="00C13FFC" w:rsidP="00C13FFC">
      <w:pPr>
        <w:tabs>
          <w:tab w:val="left" w:pos="10348"/>
        </w:tabs>
        <w:jc w:val="center"/>
        <w:rPr>
          <w:b/>
          <w:sz w:val="28"/>
        </w:rPr>
      </w:pPr>
      <w:r>
        <w:rPr>
          <w:b/>
          <w:sz w:val="28"/>
        </w:rPr>
        <w:t>Программно-методическое обеспечение</w:t>
      </w:r>
    </w:p>
    <w:p w:rsidR="00C13FFC" w:rsidRDefault="00C13FFC" w:rsidP="00C13FFC">
      <w:pPr>
        <w:tabs>
          <w:tab w:val="left" w:pos="10348"/>
        </w:tabs>
        <w:jc w:val="center"/>
        <w:rPr>
          <w:b/>
          <w:sz w:val="28"/>
        </w:rPr>
      </w:pPr>
    </w:p>
    <w:tbl>
      <w:tblPr>
        <w:tblStyle w:val="af1"/>
        <w:tblW w:w="15210" w:type="dxa"/>
        <w:tblInd w:w="-601" w:type="dxa"/>
        <w:tblLayout w:type="fixed"/>
        <w:tblLook w:val="04A0"/>
      </w:tblPr>
      <w:tblGrid>
        <w:gridCol w:w="1136"/>
        <w:gridCol w:w="1784"/>
        <w:gridCol w:w="58"/>
        <w:gridCol w:w="1112"/>
        <w:gridCol w:w="6634"/>
        <w:gridCol w:w="4486"/>
      </w:tblGrid>
      <w:tr w:rsidR="00C13FFC" w:rsidTr="00C13FFC">
        <w:trPr>
          <w:trHeight w:val="5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Учебники</w:t>
            </w:r>
            <w:proofErr w:type="spellEnd"/>
          </w:p>
        </w:tc>
      </w:tr>
      <w:tr w:rsidR="00C13FFC" w:rsidTr="00C13FFC">
        <w:trPr>
          <w:trHeight w:val="55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«Русский система «Школа 2100» /Р.Н.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 1 класс»- 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2011.</w:t>
            </w:r>
          </w:p>
        </w:tc>
      </w:tr>
      <w:tr w:rsidR="00C13FFC" w:rsidTr="00C13FFC">
        <w:trPr>
          <w:trHeight w:val="5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/Р.Н.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специальных (коррекционных) образовательных учреждений 8 вида, подготовительный, 1-4 классы/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А.А.Айдарбекова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В.М.Белов, В.В.Воронкова и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др-М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язык»- 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</w:t>
            </w:r>
          </w:p>
        </w:tc>
      </w:tr>
      <w:tr w:rsidR="00C13FFC" w:rsidTr="00C13FFC">
        <w:trPr>
          <w:trHeight w:val="55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система» Школа 2100» Русский язык 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Р.Н.Бунеев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язык» - М: Баласс,2010</w:t>
            </w:r>
          </w:p>
        </w:tc>
      </w:tr>
      <w:tr w:rsidR="00C13FFC" w:rsidTr="00C13FFC">
        <w:trPr>
          <w:trHeight w:val="55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для ОУ «Русский язык 4 класс»/Т.Г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Рамзаева-М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Дрофа, 2009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Т.Г.Рамзаева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 4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2006.</w:t>
            </w:r>
          </w:p>
        </w:tc>
      </w:tr>
      <w:tr w:rsidR="00C13FFC" w:rsidTr="00C13FFC">
        <w:trPr>
          <w:trHeight w:val="55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«Русский язык 5-9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»/М.М.Разумовская,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С.И.Львова и др.. – М.: Просвещение, 1999; Дрофа, 2000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М.М.Разумовская «Русский язык 5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М.М.Разумовская «Русский язык 6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М.М.Разумовская «Русский язык 7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М.М.Разумовская «Русский язык 8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lastRenderedPageBreak/>
              <w:t>М.М.Разумовская «Русский язык 9класс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2011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А.И.Власенков,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Л.М.Рыбченкова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язык»-10-11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2011.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В.Ф.Греков «Русский язык 10-11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А.И.Власенков «Русский язык. Грамматика. Текст. Стили речи  11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2011.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А.И.Власенков,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Л.М.Рыбченкова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«Русский язык»-10-11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2011.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А.И.Власенков «Русский язык. Грамматика. Текст. Стили речи  11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В.Ф.Греков «Русский язык 10-11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/Р.Н.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«Капельки солнца 1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М.; Баласс,2011.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/Р.Н.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специальных (коррекционных) образовательных учреждений 8 вида, подготовительный, 1-4 классы/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А.А.Айдарбекова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В.М.Белов, В.В.Воронкова и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др-М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 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«Маленькая дверь…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М.; Баласс,2010.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Р.Н.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Р.Н.Бунеев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Е.В.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Бунеева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 «В одном счастливом детстве»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2010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для ОУ «Литературное чтение 4 класс»/Л.Ф.Климанова, В.Г.Горецкий, М.В.Голованова - М.: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«Родная речь для 4 класса»,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Л.Ф.климанова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-М.: Просвещение, 2006.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lastRenderedPageBreak/>
              <w:t xml:space="preserve">Программа по литературе 5-6классы под редакцией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Т.Ф.Курдюмовой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  М.Дрофа 2010г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«Литература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.» под ред. А.Г.Кутузова -М.: дрофа 2010г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по литературе под ред.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Г.С.Меркина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 – М.: Русское слово, 2011.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Т.Ф.Курдюмова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«Л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итература 5 класс»-М.: </w:t>
            </w:r>
            <w:r w:rsidRPr="00C13FFC">
              <w:rPr>
                <w:sz w:val="24"/>
                <w:szCs w:val="24"/>
                <w:lang w:val="ru-RU"/>
              </w:rPr>
              <w:lastRenderedPageBreak/>
              <w:t>Дрофа,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Т.Ф.Курдюмома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«Литература 6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М.Дрофа 2010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А.Г.Кутузов «Литература 9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Г.С.Меркин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«Литература 8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Русское слово,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В.Я.Коровина «Литература 10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В.П. Журавлев  «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усская литература 20 в 11 класс»-М.: Просвещение,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В.А.Чалмаев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С.А.Зинин «Литература 11 класс». – М.: Русское слово, 2010.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РК «Хрестоматия по литературе Дона 5-7, 8-9, 10-11 классы»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Т.Е.Демидова,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С.А.Козлова-М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.;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Т.Е.Демидова, С.А.Козлова «Математика 1 класс» -М.;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Т.Е.Демидова,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С.А.Козлова-М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.;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специальных (коррекционных) образовательных учреждений 8 вида, подготовительный, 1-4 классы/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А.А.Айдарбекова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В.М.Белов, В.В.Воронкова и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др-М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» Т.Е.Демидова, С.А.Козлова «Математика 2 класс» -М.;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Образовательная система «Школа 2100» Т.Е. Демидова, С.А. Козлова,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Т.Е.Демидова, С.А. Козлова «Моя математика» 3 класс – М: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2010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ОУ. Начальные классы «Математика»/М.И.Моро,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М.А.Бантова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Ю.М.Колягин и др.-М.: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М.И.Моро, С.И.Волкова «Математика 4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2007.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369C4">
              <w:rPr>
                <w:sz w:val="24"/>
                <w:szCs w:val="24"/>
                <w:lang w:val="ru-RU"/>
              </w:rPr>
              <w:t xml:space="preserve">Программа. Планирование </w:t>
            </w:r>
            <w:proofErr w:type="spellStart"/>
            <w:r w:rsidRPr="000369C4">
              <w:rPr>
                <w:sz w:val="24"/>
                <w:szCs w:val="24"/>
                <w:lang w:val="ru-RU"/>
              </w:rPr>
              <w:t>учебногоматериала</w:t>
            </w:r>
            <w:proofErr w:type="spellEnd"/>
            <w:r w:rsidRPr="000369C4">
              <w:rPr>
                <w:sz w:val="24"/>
                <w:szCs w:val="24"/>
                <w:lang w:val="ru-RU"/>
              </w:rPr>
              <w:t xml:space="preserve">. </w:t>
            </w:r>
            <w:r w:rsidRPr="00C13FFC">
              <w:rPr>
                <w:sz w:val="24"/>
                <w:szCs w:val="24"/>
                <w:lang w:val="ru-RU"/>
              </w:rPr>
              <w:t xml:space="preserve">Математика 5-6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/авт.сост.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В.И.Жохов-М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Мнемозина,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В.Я.Виленкин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В.И.Жохов «Математика 5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Мнемозина, 2008.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В.Я.Виленкин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В.И.Жохов «Математика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lastRenderedPageBreak/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Мнемозина,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«Алгебра 7-9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сост.А.Г.Мордкович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.Мнемозина, 2010-2011г: 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«Геометрия 7-9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»/сост.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Л.С.Атанасян-М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Просвещение,2010-2011г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.А.Г.Мордкович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.Мнемозина, 2010-2011г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сост.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Л.С.Атанасян-М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Просвещение,2010-2011г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«Алгебра и начала математического анализа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»/сост. 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Л.Г.Мордкович. Мнемозина 2010-2011г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«Геометрия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</w:t>
            </w:r>
            <w:proofErr w:type="spellStart"/>
            <w:proofErr w:type="gramStart"/>
            <w:r w:rsidRPr="00C13FFC">
              <w:rPr>
                <w:sz w:val="24"/>
                <w:szCs w:val="24"/>
                <w:lang w:val="ru-RU"/>
              </w:rPr>
              <w:t>сос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Атаносян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Л.С. -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Прросвещение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2010-2011г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Л.С.Атанасян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В.Ф.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Бутозов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«Геометрия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2010-2011г.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Иностранныйязык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Программы по английскому языку для начальной школы/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М.З.Биболетова-Обнинск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Титул,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М.З.Биболетова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«Английский с удовольствием» 2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Обнинск.: Титул,2010 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М.З.Биболетова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«Английский с удовольствием» 3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Обнинск.: Титул,2010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М.З.Биболетова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«Английский с удовольствием» 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Обнинск.: Титул, 2010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М.З.Биболетова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«Английский с удовольствием» 5-6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Обнинск.: Титул, 2010 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«Английский  язык 7-9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»/К.И.Кауфман, М.Ю.Кауфман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бнинск.: Титул,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К.И.Кауфман, М.Ю.Кауфман «Счастливый английский.» </w:t>
            </w: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Обнинск.:Титул</w:t>
            </w:r>
            <w:proofErr w:type="spellEnd"/>
            <w:r>
              <w:rPr>
                <w:sz w:val="24"/>
                <w:szCs w:val="24"/>
              </w:rPr>
              <w:t>, 2010.</w:t>
            </w:r>
          </w:p>
          <w:p w:rsidR="00C13FFC" w:rsidRDefault="00C13FFC">
            <w:pPr>
              <w:jc w:val="center"/>
              <w:rPr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К.И.Кауфман, М.Ю.Кауфман «Счастливый английский.» </w:t>
            </w: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Обнинск.:Титул</w:t>
            </w:r>
            <w:proofErr w:type="spellEnd"/>
            <w:r>
              <w:rPr>
                <w:sz w:val="24"/>
                <w:szCs w:val="24"/>
              </w:rPr>
              <w:t xml:space="preserve">, 2010. 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К.И.Кауфман, М.Ю.Кауфман «Счастливый английский.»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Обнинск.:Титул</w:t>
            </w:r>
            <w:proofErr w:type="spellEnd"/>
            <w:r>
              <w:rPr>
                <w:sz w:val="24"/>
                <w:szCs w:val="24"/>
              </w:rPr>
              <w:t>,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ОУ «Английский  язык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В.Г.Тимофеев-М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Академия, 2009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В.Г.Тимофеев «Шаг за шагом»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 М.: Академия, 2009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lastRenderedPageBreak/>
              <w:t xml:space="preserve">В.Г.Тимофеев «Шаг за шагом»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- М.: Академия, 2009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для ОУ «Физика. 7 класс Н.М.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Ю.И. Дик, А.В. Бунчук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Физика 8 класс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Ю.И. Дик, А.В. Бунчук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Физика класс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А.В. Бунчук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Ю.И. Дик, А.В. Бунчук 7 класс- М. Мнемозина 2009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Ю.И. Дик, А.В. Бунчук 8 класс- М. Мнемозина 2009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Шахмаев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А.В. Бунчук 9 класс- М. Мнемозина 2009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149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Программы ОУ «Физика 10-11 класс. С. А. Тихомиров, Б. В. Яворский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С. А. Тихомиров, Б. В. Яворский 10 класс- Мнемозина 2010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С. А. Тихомиров, Б. В. Яворский 11 класс- Мнемозина 2010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9, 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для ОУ «Мировая художественная культура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»/сост. </w:t>
            </w:r>
            <w:proofErr w:type="spellStart"/>
            <w:r>
              <w:rPr>
                <w:sz w:val="24"/>
                <w:szCs w:val="24"/>
              </w:rPr>
              <w:t>РапатскаяМ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>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Рапатская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«Мировая художественная культура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Дрофа, 2011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Рапатская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«Мировая художественная культура 11кл» -М.: Дрофа, 2011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для ОУ «Окружающий мир 1-4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 Вахрушев-М.:  2011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Вахрушев, Бурский «Окружающий мир 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для ОУ «Окружающий мир 2 класс»/А.А.Плешаков – Просвещение,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специальных (коррекционных) образовательных учреждений 8 вида, подготовительный, 1-4 классы/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А.А.Айдарбекова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В.М.Белов, В.В.Воронкова и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др-М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А.А.Плешаков «Мир вокруг нас  2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для ОУ «Окружающий мир 3 класс»/А.А.Плешаков – Просвещение,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А.А.Плешаков «Мир вокруг нас  3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для ОУ «Окружающий мир 4 класс»/А.А.Плешаков – Просвещение,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А.А.Плешаков «Мир вокруг нас  4 класс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2006.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и </w:t>
            </w:r>
            <w:proofErr w:type="spellStart"/>
            <w:r>
              <w:rPr>
                <w:sz w:val="24"/>
                <w:szCs w:val="24"/>
              </w:rPr>
              <w:t>художественныйтруд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«Изобразительное искусство и художественный труд» О.А.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2007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На основе примерной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прогарммы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«Прекрасное рядом с тобой». авт. О.А.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Е.Д. Ковалевская. Изд-во «Баласс»,2010.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О.А.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Прекрасное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рядом с тобой 2 класс –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М.:Баласс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2010г.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C13FFC" w:rsidRDefault="00B81C65" w:rsidP="00B81C65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«Изобразительное искусство и художественный труд» О.А.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2007</w:t>
            </w:r>
          </w:p>
          <w:p w:rsidR="00C13FFC" w:rsidRDefault="00B81C65" w:rsidP="00B81C6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На основе примерной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прогарммы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«Прекрасное рядом с тобой». авт. О.А.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Е.Д. Ковалевская. Изд-во «Баласс»,2010.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B81C65" w:rsidRDefault="00B81C65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 </w:t>
            </w:r>
            <w:proofErr w:type="gramStart"/>
            <w:r>
              <w:rPr>
                <w:sz w:val="24"/>
                <w:szCs w:val="24"/>
                <w:lang w:val="ru-RU"/>
              </w:rPr>
              <w:t>Прекрасное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рядом с тобой 1</w:t>
            </w:r>
            <w:r w:rsidRPr="00C13FFC">
              <w:rPr>
                <w:sz w:val="24"/>
                <w:szCs w:val="24"/>
                <w:lang w:val="ru-RU"/>
              </w:rPr>
              <w:t xml:space="preserve"> класс –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М.:Баласс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2010г.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B81C65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B81C65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B81C65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81C6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Кузина В.С. Изобразительное искусство 3 класс.: в 2 ч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чись рисовать. Волшебный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мир.В.С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 Кузин, Э.И.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Кубышкина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2005.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Default="00C13FFC">
            <w:pPr>
              <w:jc w:val="center"/>
              <w:rPr>
                <w:sz w:val="24"/>
                <w:szCs w:val="24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Изобразительеное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искусство. Программа для общеобразовательных учреждений 5-9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классы.Кузин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П.Ю. Игнатьев- М.: дрофа. </w:t>
            </w:r>
            <w:r>
              <w:rPr>
                <w:sz w:val="24"/>
                <w:szCs w:val="24"/>
              </w:rPr>
              <w:t>2005.</w:t>
            </w:r>
          </w:p>
          <w:p w:rsidR="00C13FFC" w:rsidRDefault="00C13FFC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>Изобразительное искусство 3 класс.: в 2 ч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чись рисовать. Волшебный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мир.В.С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 Кузин, Э.И.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Кубышкина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:Дрофа</w:t>
            </w:r>
            <w:proofErr w:type="spellEnd"/>
            <w:proofErr w:type="gramEnd"/>
            <w:r>
              <w:rPr>
                <w:sz w:val="24"/>
                <w:szCs w:val="24"/>
              </w:rPr>
              <w:t>, 2005.</w:t>
            </w:r>
          </w:p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Н.А.Горяева,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Л.А.Неменская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«Искусство вокруг нас 4 класс» -М.: Просвещение, 2007.</w:t>
            </w:r>
          </w:p>
        </w:tc>
      </w:tr>
      <w:tr w:rsidR="00C13FFC" w:rsidTr="00C13FFC">
        <w:trPr>
          <w:trHeight w:val="102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Н.А.Горяева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.В.Островская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«ИЗО 5 класс» -М.: Просвещение,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Л.А.Неменская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«ИЗО 6 класс» -М.: Просвещение, 2010.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А.С.Питерских, Г.Е.Гуров «ИЗО 7-8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для образовательных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учреждений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узыка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1-7 классы, искусство 8-9 классы. </w:t>
            </w: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:Просвещение</w:t>
            </w:r>
            <w:proofErr w:type="spellEnd"/>
            <w:proofErr w:type="gramEnd"/>
            <w:r>
              <w:rPr>
                <w:sz w:val="24"/>
                <w:szCs w:val="24"/>
              </w:rPr>
              <w:t>, 2010.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>Изобразительное искусство и художественный труд:1-9 классы»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од руководством  Б.М.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Неменского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.- </w:t>
            </w:r>
            <w:r>
              <w:rPr>
                <w:sz w:val="24"/>
                <w:szCs w:val="24"/>
              </w:rPr>
              <w:t>М., 2005 г.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Учебник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z w:val="24"/>
                <w:szCs w:val="24"/>
              </w:rPr>
              <w:t xml:space="preserve"> 8-9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>» М., «</w:t>
            </w: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>, 2009 г.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Программы для ОУ «Музыка 1-4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В.В.Алеев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Т.У.Науменко-М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Дрофа,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В.В.Алеев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Т.У.Науменко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«Музыка 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Дрофа,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«Музыка 1-4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»/Е.Д.Критская,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Е.Д.Сергеева-М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2006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2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3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«Музыка 5-9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»/Е.Д.Критская,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Е.Д.Сергеева-М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2006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5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2007.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Е.Д.Критская, Г.П.Сергеева «Музыка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Просвещение,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по предмету «Художественный труд и искусство» 1 класс на основе примерной программы «Прекрасное рядом с тобой» авт. </w:t>
            </w:r>
            <w:proofErr w:type="spellStart"/>
            <w:r>
              <w:rPr>
                <w:sz w:val="24"/>
                <w:szCs w:val="24"/>
              </w:rPr>
              <w:t>КуревинаО.а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Е.Д.Ковалевская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Издательство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», 2010 г.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Куревина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О. А.  «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Прекравсное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рядом с тобой» Учебник и рабочая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тетерадь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здательство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, 2010 г.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по технологии 3 класс по программе «технология» для 3 класса. </w:t>
            </w:r>
            <w:r>
              <w:rPr>
                <w:sz w:val="24"/>
                <w:szCs w:val="24"/>
              </w:rPr>
              <w:t xml:space="preserve">Н.М. </w:t>
            </w:r>
            <w:proofErr w:type="spellStart"/>
            <w:proofErr w:type="gramStart"/>
            <w:r>
              <w:rPr>
                <w:sz w:val="24"/>
                <w:szCs w:val="24"/>
              </w:rPr>
              <w:t>Конышева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Смоленск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Ассоциация</w:t>
            </w:r>
            <w:proofErr w:type="spellEnd"/>
            <w:r>
              <w:rPr>
                <w:sz w:val="24"/>
                <w:szCs w:val="24"/>
              </w:rPr>
              <w:t xml:space="preserve"> 21 </w:t>
            </w:r>
            <w:proofErr w:type="spellStart"/>
            <w:r>
              <w:rPr>
                <w:sz w:val="24"/>
                <w:szCs w:val="24"/>
              </w:rPr>
              <w:t>век</w:t>
            </w:r>
            <w:proofErr w:type="spellEnd"/>
            <w:r>
              <w:rPr>
                <w:sz w:val="24"/>
                <w:szCs w:val="24"/>
              </w:rPr>
              <w:t xml:space="preserve">, 2009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  <w:r w:rsidRPr="00C13FFC">
              <w:rPr>
                <w:sz w:val="24"/>
                <w:szCs w:val="24"/>
                <w:lang w:val="ru-RU"/>
              </w:rPr>
              <w:t>Конышева «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Нащ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рукотворный мир». Учебник. Рабочая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тетерадь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в 2 частях для 3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калсса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по технологии. 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</w:rPr>
              <w:t>Смоленнск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ассоциация</w:t>
            </w:r>
            <w:proofErr w:type="spellEnd"/>
            <w:r>
              <w:rPr>
                <w:sz w:val="24"/>
                <w:szCs w:val="24"/>
              </w:rPr>
              <w:t xml:space="preserve"> 21 </w:t>
            </w:r>
            <w:proofErr w:type="spellStart"/>
            <w:r>
              <w:rPr>
                <w:sz w:val="24"/>
                <w:szCs w:val="24"/>
              </w:rPr>
              <w:t>век</w:t>
            </w:r>
            <w:proofErr w:type="spellEnd"/>
            <w:r>
              <w:rPr>
                <w:sz w:val="24"/>
                <w:szCs w:val="24"/>
              </w:rPr>
              <w:t>, 2009г.</w:t>
            </w:r>
          </w:p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Технология: программа начального и основного общего образования/М.В.Хохлова,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П.С.Самородский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Н.В.Синица-М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«Технология. Трудовое обучение 1-4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В.Д.Симоненко-М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Ю.В.Крупская «Технология 5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Ю.В.Крупская «Технология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Ю.В.Крупская «Технология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</w:t>
            </w:r>
            <w:r w:rsidRPr="00C13FFC">
              <w:rPr>
                <w:sz w:val="24"/>
                <w:szCs w:val="24"/>
                <w:lang w:val="ru-RU"/>
              </w:rPr>
              <w:lastRenderedPageBreak/>
              <w:t xml:space="preserve">Ю.В.Крупская«Технология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Ю.В.Крупская «Технология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В.Д.Симоненко, Ю.В.Крупская «Технология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</w:tc>
      </w:tr>
      <w:tr w:rsidR="00C13FFC" w:rsidTr="00C13FFC">
        <w:trPr>
          <w:trHeight w:val="113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5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Древнего мира»/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А.А.Вигасин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М.: «Просвещение», 2011</w:t>
            </w:r>
          </w:p>
        </w:tc>
        <w:tc>
          <w:tcPr>
            <w:tcW w:w="448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А.А.Вигасин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Г.И.Годер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И.С.Свенцицкая. «История Древнего мира» -М.: «Просвещение», 2011</w:t>
            </w:r>
          </w:p>
        </w:tc>
      </w:tr>
      <w:tr w:rsidR="00C13FFC" w:rsidTr="00C13FFC">
        <w:trPr>
          <w:trHeight w:val="29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средних веков»/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Е.В.Агибалов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Просвещение»,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6-7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с древнейших времен до конца 18 века»/ Данилов А.А. -М. «Просвещение», 2006</w:t>
            </w:r>
          </w:p>
        </w:tc>
        <w:tc>
          <w:tcPr>
            <w:tcW w:w="44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231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Е.В.Агибалова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Г.М.Донской «История средних веков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«Просвещение»,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 А.А.Данилов, Л.Г.Косулина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«И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стория России с древнейших времен до конца 16 века»/ -М.: «Просвещение», 2011.</w:t>
            </w:r>
          </w:p>
        </w:tc>
      </w:tr>
      <w:tr w:rsidR="00C13FFC" w:rsidTr="00C13FFC">
        <w:trPr>
          <w:trHeight w:val="29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6-7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с древнейших времен до конца 18 века»/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Е.В.Пчелов-М.:Просвещение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«», 2006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«Всеобщая история. История нового времени»/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С.В.Агафонов-М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 «Просвещение», 2007</w:t>
            </w: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206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А.А.Данилов, Л.Г.Косулина «История России конец 16-18  века»/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«Просвещение», 2011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А.Я.Юдовская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П.А.Баранов, Л.М.Ванюшкина«Всеобщая история. История нового времени.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ООО ТИД «Русское слово-РС», 2007.</w:t>
            </w:r>
          </w:p>
        </w:tc>
      </w:tr>
      <w:tr w:rsidR="00C13FFC" w:rsidTr="00C13FFC">
        <w:trPr>
          <w:trHeight w:val="29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«Новая история»/А.Я.Баранова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.:  </w:t>
            </w:r>
            <w:r w:rsidRPr="00C13FFC">
              <w:rPr>
                <w:sz w:val="24"/>
                <w:szCs w:val="24"/>
                <w:lang w:val="ru-RU"/>
              </w:rPr>
              <w:lastRenderedPageBreak/>
              <w:t>«Просвещение»,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19 в»/ Данилов А.А. -М.:  «Просвещение», 2011</w:t>
            </w: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1098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А.Я.Юдовская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П.А.Баранов, Л.М.Ванюшкина«Всеобщая история. История нового времени 1800-1913» -М.: Просвещение,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А.А.Данилов, Л.Г.Косулина «История России  19 в»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«Просвещение», 2011.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«Новейшая история зарубежных стран 20 в»/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Н.В.Загладин-М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2006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20 в»/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С.И.Козленко-М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2006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Сороко-Цюпа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«Всеобщая история »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«Просвещение»,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Данилов А.А., Косулина Л.Г. «История России 20 в »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«Просвещение»,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224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«Всеобщая история»/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Н.В.Загладин-М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2010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с древнейших времен до конца 19 в»/ Борисов,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 «Просвещение», 2008</w:t>
            </w:r>
          </w:p>
        </w:tc>
        <w:tc>
          <w:tcPr>
            <w:tcW w:w="448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Уколова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Ревякин «Всеобщая история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 «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ПРосвещение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»,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Борисов,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с древнейших времен до конца 19 в »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 «Просвещение»,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293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«Всеобщая история конец 19 начало 21 в»/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Н.В.Загладин-М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2010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России 20 в начало 21 в»/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С.И.Козленко-М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2010</w:t>
            </w:r>
          </w:p>
        </w:tc>
        <w:tc>
          <w:tcPr>
            <w:tcW w:w="44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20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6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20 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ООО ТИД «Русское слово-РС»,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А.Н.Сахаров «История России  17-19 в »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.: ООО ТИД «Русское слово-РС»,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Н.В.Загладин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«История Отечества 20 в начало 21в» -М.: ООО ТИД «Русское слово-РС», 2005.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16777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13FFC">
              <w:rPr>
                <w:sz w:val="24"/>
                <w:szCs w:val="24"/>
              </w:rPr>
              <w:t>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ОУ для 5--11кл «Обществознание» Л..Н..Боголюбов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 «Просвещение»,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7770" w:rsidRPr="00C13FFC" w:rsidRDefault="00167770" w:rsidP="00167770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Л.Н.Боголюб</w:t>
            </w:r>
            <w:r>
              <w:rPr>
                <w:sz w:val="24"/>
                <w:szCs w:val="24"/>
                <w:lang w:val="ru-RU"/>
              </w:rPr>
              <w:t>ов, Л.Ф.Иванова «Обществознание 6</w:t>
            </w:r>
            <w:r w:rsidRPr="00C13FFC">
              <w:rPr>
                <w:sz w:val="24"/>
                <w:szCs w:val="24"/>
                <w:lang w:val="ru-RU"/>
              </w:rPr>
              <w:t>кл»: М. «Просвещение» 2010.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lastRenderedPageBreak/>
              <w:t>Л.Н.Боголюбов,Л.Ф.Иванова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«Обществознание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»: М. «Просвещение» 2010.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Л.Н.Боголюбов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.И.Городецкий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«Обществознание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:М. «Просвещение»2011.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Л.Н.Боглюбов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.И.Матвеев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«Обществознание 9кл.»:М. «Просвещение» 2011.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Л.Н.Боголюбов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А.Ю.Лазебникова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«Обществознание10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»:М. «Просвещение»2010. (профильный уровень)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Л.Н.Боголюбов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.Ю.Лазебникова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  «Обществознание 11кл» :М.«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Просвещени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»е» 2010г(профильный уровень)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8-11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«Обществознание»/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А.И.Кравченко-М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ООО ТИД «Русское слово-РС», 2007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А.И.Кравченко «Обществознание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ООО ТИД «Русское слово-РС»,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А.И.Кравченко «Обществознание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ООО ТИД «Русское слово-РС», 2008.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А.И.Кравченко «Обществознание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ООО ТИД «Русское слово-РС», 2007.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А.И.Кравченко «Обществознание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-М.: ООО ТИД «Русское слово-РС», 2007.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Основыправовойкультуры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«Право. Основы правовой культуры»/Е.А.Певцова- М.: ООО ТИД «Русское слово-РС», 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Е.А.Певцова «Право. Основы правовой культуры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» - М.: ООО ТИД «Русское слово-РС», 2009.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Е.А.Певцова «Право. Основы правовой культуры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 - М.: ООО ТИД «Русское </w:t>
            </w:r>
            <w:r w:rsidRPr="00C13FFC">
              <w:rPr>
                <w:sz w:val="24"/>
                <w:szCs w:val="24"/>
                <w:lang w:val="ru-RU"/>
              </w:rPr>
              <w:lastRenderedPageBreak/>
              <w:t>слово-РС», 2009.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«Информатика и ИКТ»/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Н.В.Макарова-СПб.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2009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Н.В.Макарова «Информатика 8-9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»/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Пб.:Питер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2006.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«Информатика и ИКТ»/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Н.В.Макарова-СПб.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2009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Н.В.Макарова «Информатика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Пб.:Питер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2008-2011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для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«Информатика и ИКТ»/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Н.В.Макарова-СПб.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2009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Н.В.Макарова «Информатика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Пб.:Питер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2008-2011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Default="00C13FF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Физическаякультура</w:t>
            </w:r>
            <w:proofErr w:type="spellEnd"/>
          </w:p>
          <w:p w:rsidR="00C13FFC" w:rsidRDefault="00C13FF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Примерная программа учебной дисциплины «Физическая культура» для средне-спец. учебных заведений на базе основного общего образования/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Г.И.Погадаев-М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ИПРСПО, 2010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Егорова,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Пересадина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 «Физическая культура 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FC" w:rsidRPr="00C13FFC" w:rsidRDefault="00C13FFC">
            <w:pPr>
              <w:rPr>
                <w:rFonts w:eastAsiaTheme="minorEastAsia"/>
                <w:b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Комплексная программа физического воспитания учащихся 1-11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/ В.И.Лях,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А.А.Зданович-М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Просвещение, 2011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8-9,</w:t>
            </w:r>
          </w:p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курса  химии для 8-11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 ОУ/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О.С.Габриелян-М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.: Дрофа, 2011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О.С.Габриелян «Химия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О.С.Габриелян «Химия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2008.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О.С.Габриелян «Химия 10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2009.</w:t>
            </w:r>
          </w:p>
          <w:p w:rsidR="00C13FFC" w:rsidRPr="00C13FFC" w:rsidRDefault="00C13FFC">
            <w:pPr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О.С.Габриелян «Химия 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Просвещение, 2011.</w:t>
            </w:r>
          </w:p>
        </w:tc>
      </w:tr>
      <w:tr w:rsidR="00C13FFC" w:rsidTr="00C13FFC">
        <w:trPr>
          <w:trHeight w:val="3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5-11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«Природоведение. Биология. Экология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«Вентана-Граф»,2010</w:t>
            </w: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13FFC" w:rsidRPr="00C13FFC" w:rsidRDefault="00C13FFC">
            <w:pPr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Сборник нормативных документов. Биология/Э.Д.Днепров, А.Г.Аркадьев-М.:2006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Т.С.Сухова «Природоведение 5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2007. Н.И.Сонин «Биология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2008. Н.И.Сонин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 «Биология «Многообразие живых организмов»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М.:, 2011 Дрофа,.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Н.И.Сонин «Биология 8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 xml:space="preserve">М.: Дрофа, 2011. 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С.Г.Мамонтов «Биология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2005.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В.Б.Захаров, С.Г.Мамонтов, Н.И.Сонин «Общая биология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Дрофа,  2010.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Программа ОУ 6-9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10-11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«География/А.И.Алексеев, Е.К.Липкина, В.В.Николина-М.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росвещение,2008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Программно-методические материалы 6-9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/сост. В.И.Сиротин-М.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:Д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рофа,2008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О.И.Климанова «География 6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2008.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О.И.Климанова «География 7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2008.</w:t>
            </w:r>
          </w:p>
          <w:p w:rsidR="00C13FFC" w:rsidRPr="0089574E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А.И.Алексеев  «География России. </w:t>
            </w:r>
            <w:r w:rsidRPr="0089574E">
              <w:rPr>
                <w:sz w:val="24"/>
                <w:szCs w:val="24"/>
                <w:lang w:val="ru-RU"/>
              </w:rPr>
              <w:t xml:space="preserve">Природа 8 </w:t>
            </w:r>
            <w:proofErr w:type="spellStart"/>
            <w:r w:rsidRPr="0089574E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89574E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89574E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89574E">
              <w:rPr>
                <w:sz w:val="24"/>
                <w:szCs w:val="24"/>
                <w:lang w:val="ru-RU"/>
              </w:rPr>
              <w:t>, 2007.</w:t>
            </w:r>
          </w:p>
          <w:p w:rsidR="00C13FFC" w:rsidRPr="00C13FFC" w:rsidRDefault="00C13FFC">
            <w:pPr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А.И.Алексеев  «География России 9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 w:rsidRPr="00C13FFC">
              <w:rPr>
                <w:sz w:val="24"/>
                <w:szCs w:val="24"/>
                <w:lang w:val="ru-RU"/>
              </w:rPr>
              <w:t>»-</w:t>
            </w:r>
            <w:proofErr w:type="spellStart"/>
            <w:proofErr w:type="gramEnd"/>
            <w:r w:rsidRPr="00C13FFC">
              <w:rPr>
                <w:sz w:val="24"/>
                <w:szCs w:val="24"/>
                <w:lang w:val="ru-RU"/>
              </w:rPr>
              <w:t>М.:Дрофа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2011.</w:t>
            </w:r>
          </w:p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Е.М.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Домогацких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Н.И. Алексеевский Учебник «Экономическая и социальная география мира» для 10 -11 классов общеобразовательных учреждений 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м.: ООО «ТИД Русское слово» 2008)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tabs>
                <w:tab w:val="left" w:pos="8224"/>
              </w:tabs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Программа основного общего образовани</w:t>
            </w:r>
            <w:proofErr w:type="gramStart"/>
            <w:r w:rsidRPr="00C13FFC">
              <w:rPr>
                <w:sz w:val="24"/>
                <w:szCs w:val="24"/>
                <w:lang w:val="ru-RU"/>
              </w:rPr>
              <w:t>я«</w:t>
            </w:r>
            <w:proofErr w:type="gramEnd"/>
            <w:r w:rsidRPr="00C13FFC">
              <w:rPr>
                <w:sz w:val="24"/>
                <w:szCs w:val="24"/>
                <w:lang w:val="ru-RU"/>
              </w:rPr>
              <w:t>Технология»/</w:t>
            </w:r>
          </w:p>
          <w:p w:rsidR="00C13FFC" w:rsidRPr="00C13FFC" w:rsidRDefault="00C13FFC">
            <w:pPr>
              <w:tabs>
                <w:tab w:val="left" w:pos="8224"/>
              </w:tabs>
              <w:jc w:val="center"/>
              <w:rPr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 xml:space="preserve">М.В.Хохлова,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П.С.Самородский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Н.В.Синица,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В.Д.СимоненкоМ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>, 2011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B81C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13FFC">
              <w:rPr>
                <w:sz w:val="24"/>
                <w:szCs w:val="24"/>
              </w:rPr>
              <w:t>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ab/>
              <w:t xml:space="preserve">Комплексная программа физического воспитания учащихся 1-11 классов Лях В.И.,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Зданевич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А.А. –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из-во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Волгоград Учитель, 2011</w:t>
            </w:r>
            <w:r w:rsidRPr="00C13FFC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ab/>
              <w:t xml:space="preserve">Лях В.И.,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Зданевич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А.А. Физическая культура  </w:t>
            </w:r>
            <w:r w:rsidRPr="00C13FFC">
              <w:rPr>
                <w:sz w:val="24"/>
                <w:szCs w:val="24"/>
                <w:lang w:val="ru-RU"/>
              </w:rPr>
              <w:tab/>
            </w:r>
            <w:r w:rsidRPr="00C13FFC">
              <w:rPr>
                <w:sz w:val="24"/>
                <w:szCs w:val="24"/>
                <w:lang w:val="ru-RU"/>
              </w:rPr>
              <w:tab/>
              <w:t>Просвещение</w:t>
            </w:r>
          </w:p>
        </w:tc>
      </w:tr>
      <w:tr w:rsidR="00C13FFC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Default="00C13F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FC" w:rsidRPr="00C13FFC" w:rsidRDefault="00C13FFC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Элективный курс «Литературная критика и литературное краеведение»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C13FFC">
              <w:rPr>
                <w:sz w:val="24"/>
                <w:szCs w:val="24"/>
                <w:lang w:val="ru-RU"/>
              </w:rPr>
              <w:t>В.Б.Небратенко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3FFC">
              <w:rPr>
                <w:sz w:val="24"/>
                <w:szCs w:val="24"/>
                <w:lang w:val="ru-RU"/>
              </w:rPr>
              <w:t>В.Д.Яцык</w:t>
            </w:r>
            <w:proofErr w:type="spellEnd"/>
            <w:r w:rsidRPr="00C13FFC">
              <w:rPr>
                <w:sz w:val="24"/>
                <w:szCs w:val="24"/>
                <w:lang w:val="ru-RU"/>
              </w:rPr>
              <w:t xml:space="preserve"> «Край родной в художественной литературе». – Ростов-на-Дону, БАРО-ПРЕСС, 2007.</w:t>
            </w:r>
          </w:p>
          <w:p w:rsidR="00C13FFC" w:rsidRPr="00C13FFC" w:rsidRDefault="00C13FFC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13FFC">
              <w:rPr>
                <w:sz w:val="24"/>
                <w:szCs w:val="24"/>
                <w:lang w:val="ru-RU"/>
              </w:rPr>
              <w:t>Хрестоматия по литературе Дона. – Ростов-на-Дону</w:t>
            </w:r>
          </w:p>
        </w:tc>
      </w:tr>
      <w:tr w:rsidR="00B81C65" w:rsidTr="00C13FFC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B81C65" w:rsidRDefault="00B81C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B81C65" w:rsidRDefault="00B81C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B81C65" w:rsidRDefault="00B81C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6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C13FFC" w:rsidRDefault="00B81C65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65" w:rsidRPr="00C13FFC" w:rsidRDefault="00B81C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FFC" w:rsidRDefault="00C13FFC" w:rsidP="00C13FFC">
      <w:pPr>
        <w:rPr>
          <w:rFonts w:asciiTheme="minorHAnsi" w:eastAsiaTheme="minorEastAsia" w:hAnsiTheme="minorHAnsi" w:cstheme="minorBidi"/>
        </w:rPr>
      </w:pPr>
    </w:p>
    <w:p w:rsidR="00EE51F6" w:rsidRDefault="00EE51F6" w:rsidP="00D92A02"/>
    <w:sectPr w:rsidR="00EE51F6" w:rsidSect="00EE51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A12"/>
    <w:multiLevelType w:val="multilevel"/>
    <w:tmpl w:val="2AA2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7EDF"/>
    <w:multiLevelType w:val="hybridMultilevel"/>
    <w:tmpl w:val="17DEE7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A10A0"/>
    <w:multiLevelType w:val="hybridMultilevel"/>
    <w:tmpl w:val="F8C06DFE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3">
    <w:nsid w:val="0CE26BA8"/>
    <w:multiLevelType w:val="hybridMultilevel"/>
    <w:tmpl w:val="B10250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A540B"/>
    <w:multiLevelType w:val="hybridMultilevel"/>
    <w:tmpl w:val="D31C51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456030"/>
    <w:multiLevelType w:val="hybridMultilevel"/>
    <w:tmpl w:val="D05E628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2CA4C74"/>
    <w:multiLevelType w:val="hybridMultilevel"/>
    <w:tmpl w:val="A716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023AF"/>
    <w:multiLevelType w:val="hybridMultilevel"/>
    <w:tmpl w:val="77AEED7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32E12052"/>
    <w:multiLevelType w:val="multilevel"/>
    <w:tmpl w:val="5EA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D4D7D"/>
    <w:multiLevelType w:val="multilevel"/>
    <w:tmpl w:val="E6F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6551D"/>
    <w:multiLevelType w:val="hybridMultilevel"/>
    <w:tmpl w:val="1B6E9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F12B5"/>
    <w:multiLevelType w:val="hybridMultilevel"/>
    <w:tmpl w:val="4830DF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EB08DF"/>
    <w:multiLevelType w:val="hybridMultilevel"/>
    <w:tmpl w:val="29D2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9029D"/>
    <w:multiLevelType w:val="hybridMultilevel"/>
    <w:tmpl w:val="B05AE7B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9322A15"/>
    <w:multiLevelType w:val="hybridMultilevel"/>
    <w:tmpl w:val="228A92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841DF"/>
    <w:multiLevelType w:val="multilevel"/>
    <w:tmpl w:val="AAD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01414B"/>
    <w:multiLevelType w:val="multilevel"/>
    <w:tmpl w:val="3DF8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377E6"/>
    <w:multiLevelType w:val="hybridMultilevel"/>
    <w:tmpl w:val="F918C6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B608D"/>
    <w:multiLevelType w:val="hybridMultilevel"/>
    <w:tmpl w:val="74461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ED46E49"/>
    <w:multiLevelType w:val="hybridMultilevel"/>
    <w:tmpl w:val="6C78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14"/>
  </w:num>
  <w:num w:numId="11">
    <w:abstractNumId w:val="7"/>
  </w:num>
  <w:num w:numId="12">
    <w:abstractNumId w:val="4"/>
  </w:num>
  <w:num w:numId="13">
    <w:abstractNumId w:val="17"/>
  </w:num>
  <w:num w:numId="14">
    <w:abstractNumId w:val="16"/>
  </w:num>
  <w:num w:numId="15">
    <w:abstractNumId w:val="0"/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606"/>
    <w:rsid w:val="00005F64"/>
    <w:rsid w:val="000369C4"/>
    <w:rsid w:val="00110060"/>
    <w:rsid w:val="00167770"/>
    <w:rsid w:val="00171C54"/>
    <w:rsid w:val="001F21FA"/>
    <w:rsid w:val="0024510A"/>
    <w:rsid w:val="002E0684"/>
    <w:rsid w:val="003661C3"/>
    <w:rsid w:val="003C356E"/>
    <w:rsid w:val="003C627C"/>
    <w:rsid w:val="003D3C91"/>
    <w:rsid w:val="00413BF4"/>
    <w:rsid w:val="00471C0C"/>
    <w:rsid w:val="00490F2A"/>
    <w:rsid w:val="0053436F"/>
    <w:rsid w:val="00542563"/>
    <w:rsid w:val="006B2771"/>
    <w:rsid w:val="0079779B"/>
    <w:rsid w:val="007C06FF"/>
    <w:rsid w:val="00876598"/>
    <w:rsid w:val="00891FD5"/>
    <w:rsid w:val="0089574E"/>
    <w:rsid w:val="00970E1A"/>
    <w:rsid w:val="00A7528C"/>
    <w:rsid w:val="00AD054E"/>
    <w:rsid w:val="00AD50ED"/>
    <w:rsid w:val="00B35411"/>
    <w:rsid w:val="00B35599"/>
    <w:rsid w:val="00B80AD4"/>
    <w:rsid w:val="00B81C65"/>
    <w:rsid w:val="00BA6328"/>
    <w:rsid w:val="00BF08B4"/>
    <w:rsid w:val="00C13FFC"/>
    <w:rsid w:val="00C53DB1"/>
    <w:rsid w:val="00D90B2B"/>
    <w:rsid w:val="00D92A02"/>
    <w:rsid w:val="00DD4C73"/>
    <w:rsid w:val="00EE51F6"/>
    <w:rsid w:val="00F131CD"/>
    <w:rsid w:val="00FE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06"/>
    <w:pPr>
      <w:ind w:left="720"/>
      <w:contextualSpacing/>
    </w:pPr>
  </w:style>
  <w:style w:type="paragraph" w:styleId="a4">
    <w:name w:val="Normal (Web)"/>
    <w:basedOn w:val="a"/>
    <w:unhideWhenUsed/>
    <w:rsid w:val="00FE1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E1606"/>
    <w:rPr>
      <w:b/>
      <w:bCs/>
    </w:rPr>
  </w:style>
  <w:style w:type="paragraph" w:styleId="a6">
    <w:name w:val="Body Text Indent"/>
    <w:basedOn w:val="a"/>
    <w:link w:val="a7"/>
    <w:rsid w:val="00FE16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E1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E1606"/>
    <w:pPr>
      <w:spacing w:after="120"/>
    </w:pPr>
  </w:style>
  <w:style w:type="character" w:customStyle="1" w:styleId="a9">
    <w:name w:val="Основной текст Знак"/>
    <w:basedOn w:val="a0"/>
    <w:link w:val="a8"/>
    <w:rsid w:val="00FE1606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FE1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FE160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E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606"/>
    <w:rPr>
      <w:rFonts w:ascii="Tahoma" w:eastAsia="Calibri" w:hAnsi="Tahoma" w:cs="Tahoma"/>
      <w:sz w:val="16"/>
      <w:szCs w:val="16"/>
    </w:rPr>
  </w:style>
  <w:style w:type="paragraph" w:styleId="ae">
    <w:name w:val="Subtitle"/>
    <w:basedOn w:val="a"/>
    <w:link w:val="af"/>
    <w:qFormat/>
    <w:rsid w:val="003C35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C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3C356E"/>
    <w:rPr>
      <w:i/>
      <w:iCs/>
    </w:rPr>
  </w:style>
  <w:style w:type="table" w:styleId="af1">
    <w:name w:val="Table Grid"/>
    <w:basedOn w:val="a1"/>
    <w:uiPriority w:val="59"/>
    <w:rsid w:val="00C13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://melentevo.ucoz.ru/ustav11.pdf" TargetMode="External"/><Relationship Id="rId12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518C-8563-43A4-A796-AE0D01ED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48</Pages>
  <Words>12491</Words>
  <Characters>71202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2012-05-10T05:02:00Z</cp:lastPrinted>
  <dcterms:created xsi:type="dcterms:W3CDTF">2012-04-16T11:27:00Z</dcterms:created>
  <dcterms:modified xsi:type="dcterms:W3CDTF">2016-08-18T10:58:00Z</dcterms:modified>
</cp:coreProperties>
</file>