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AB" w:rsidRDefault="00CC28CF" w:rsidP="00540222">
      <w:pPr>
        <w:spacing w:after="0" w:line="315" w:lineRule="atLeast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Admin\Мои документы\Downloads\Risunok_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Risunok_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CF" w:rsidRDefault="00CC28CF" w:rsidP="00227D7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C28CF" w:rsidRDefault="00CC28CF" w:rsidP="00227D7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C28CF" w:rsidRDefault="00CC28CF" w:rsidP="00227D7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350AB" w:rsidRPr="00227D77" w:rsidRDefault="00D350AB" w:rsidP="00227D7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27D77">
        <w:rPr>
          <w:rFonts w:ascii="Times New Roman" w:hAnsi="Times New Roman"/>
          <w:b/>
          <w:sz w:val="32"/>
          <w:szCs w:val="32"/>
          <w:lang w:eastAsia="ru-RU"/>
        </w:rPr>
        <w:lastRenderedPageBreak/>
        <w:t>Программа преемственности</w:t>
      </w:r>
    </w:p>
    <w:p w:rsidR="00D350AB" w:rsidRDefault="00D350AB" w:rsidP="00227D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27D77">
        <w:rPr>
          <w:rFonts w:ascii="Times New Roman" w:hAnsi="Times New Roman"/>
          <w:b/>
          <w:sz w:val="32"/>
          <w:szCs w:val="32"/>
          <w:lang w:eastAsia="ru-RU"/>
        </w:rPr>
        <w:t>дошкольного и начального образования</w:t>
      </w:r>
    </w:p>
    <w:p w:rsidR="00573AB3" w:rsidRDefault="00573AB3" w:rsidP="00227D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F47A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МБДОУ «Сказка» и МБОУ Сухо – Сарматс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кая СОШ </w:t>
      </w:r>
    </w:p>
    <w:p w:rsidR="00573AB3" w:rsidRPr="00227D77" w:rsidRDefault="00573AB3" w:rsidP="00227D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350AB" w:rsidRPr="00227D77" w:rsidRDefault="00D350AB" w:rsidP="00227D7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50AB" w:rsidRPr="00227D77" w:rsidRDefault="00D350AB" w:rsidP="00227D7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47A5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работников детского сада и начальной школы.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Введение и принятие новых Федеральных Государственных Образовательных Стандартов (ФГОС) дошкольного образования является важным этапом преемственности деятельности детского сада и школы. 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активности ребенка.</w:t>
      </w:r>
    </w:p>
    <w:p w:rsidR="00D350AB" w:rsidRPr="007F47A5" w:rsidRDefault="00D350AB" w:rsidP="007F47A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Цели</w:t>
      </w:r>
      <w:r w:rsidRPr="007F47A5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7F47A5">
        <w:rPr>
          <w:rFonts w:ascii="Times New Roman" w:hAnsi="Times New Roman"/>
          <w:sz w:val="28"/>
          <w:szCs w:val="28"/>
          <w:lang w:eastAsia="ru-RU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Задачи: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- способствовать укреплению и сохранению здоровья дошкольников, готовящихся к обучению в школе.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- всестороннее развивать детей, что позволит им в дальнейшем успешно овладеть школьной программой.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- создать благоприятные условия для психического и личностного развития ребенка. - обеспечить систему непрерывного образования с учетом возрастных особенностей дошкольников и первоклассников</w:t>
      </w:r>
      <w:proofErr w:type="gramStart"/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..</w:t>
      </w:r>
      <w:proofErr w:type="gramEnd"/>
    </w:p>
    <w:p w:rsidR="00D350AB" w:rsidRPr="007F47A5" w:rsidRDefault="00D350AB" w:rsidP="007F47A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- увлечь детей детского сада перспективой школьного обучения, вызвать желание учиться в школе.</w:t>
      </w:r>
      <w:r w:rsidRPr="007F47A5">
        <w:rPr>
          <w:rFonts w:ascii="Times New Roman" w:hAnsi="Times New Roman"/>
          <w:sz w:val="28"/>
          <w:szCs w:val="28"/>
          <w:lang w:eastAsia="ru-RU"/>
        </w:rPr>
        <w:t xml:space="preserve"> Согласовать цели и задачи дошкольного и школьного начального образования.</w:t>
      </w:r>
    </w:p>
    <w:p w:rsidR="00D350AB" w:rsidRPr="007F47A5" w:rsidRDefault="00D350AB" w:rsidP="007F47A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>- обеспечить условия для реализации плавного, бесстрессового перехода детей от игровой к учебной деятельности.</w:t>
      </w:r>
    </w:p>
    <w:p w:rsidR="00D350AB" w:rsidRPr="007F47A5" w:rsidRDefault="00D350AB" w:rsidP="007F47A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>- обеспечить преемственность учебных планов и программ дошкольного и школьного начального образования.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Осуществление преемственности в работе детского сада и школы заключается в том, чтобы развить у дошкольника готовность к восприятию нового образа жизни, нового режима, развить эмоционально-волевые и интеллектуальные способности, которые дадут ему возможность овладеть широкой познавательной программой.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ФГОС результаты освоения программы дошкольного и начального образования находятся в преемственной связи и подразделяются в свою очередь на предметные, метапредметные и личностные.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536"/>
        <w:gridCol w:w="4360"/>
      </w:tblGrid>
      <w:tr w:rsidR="00D350AB" w:rsidRPr="007F47A5" w:rsidTr="006719C6">
        <w:tc>
          <w:tcPr>
            <w:tcW w:w="675" w:type="dxa"/>
          </w:tcPr>
          <w:p w:rsidR="00D350AB" w:rsidRPr="007F47A5" w:rsidRDefault="00D350AB" w:rsidP="007F47A5">
            <w:pPr>
              <w:spacing w:after="0"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</w:tcPr>
          <w:p w:rsidR="00D350AB" w:rsidRPr="007F47A5" w:rsidRDefault="00D350AB" w:rsidP="007F47A5">
            <w:pPr>
              <w:spacing w:after="0"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Дошкольное    образование                          </w:t>
            </w:r>
          </w:p>
        </w:tc>
        <w:tc>
          <w:tcPr>
            <w:tcW w:w="4360" w:type="dxa"/>
            <w:vAlign w:val="center"/>
          </w:tcPr>
          <w:p w:rsidR="00D350AB" w:rsidRPr="007F47A5" w:rsidRDefault="00D350AB" w:rsidP="007F47A5">
            <w:pPr>
              <w:spacing w:after="0"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Начальное образование </w:t>
            </w: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D350AB" w:rsidRPr="007F47A5" w:rsidTr="006719C6">
        <w:tc>
          <w:tcPr>
            <w:tcW w:w="675" w:type="dxa"/>
          </w:tcPr>
          <w:p w:rsidR="00D350AB" w:rsidRPr="007F47A5" w:rsidRDefault="00D350AB" w:rsidP="007F47A5">
            <w:pPr>
              <w:spacing w:after="0"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D350AB" w:rsidRPr="007F47A5" w:rsidRDefault="00D350AB" w:rsidP="007F47A5">
            <w:pPr>
              <w:spacing w:after="0"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Знания, умения, навыки по образовательным областям и в процессе овладения разными видами деятельности. </w:t>
            </w:r>
          </w:p>
        </w:tc>
        <w:tc>
          <w:tcPr>
            <w:tcW w:w="4360" w:type="dxa"/>
            <w:vAlign w:val="center"/>
          </w:tcPr>
          <w:p w:rsidR="00D350AB" w:rsidRPr="007F47A5" w:rsidRDefault="00D350AB" w:rsidP="007F47A5">
            <w:pPr>
              <w:spacing w:after="0"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Предметные результаты </w:t>
            </w: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(знания, умения, навыки). </w:t>
            </w:r>
          </w:p>
        </w:tc>
      </w:tr>
      <w:tr w:rsidR="00D350AB" w:rsidRPr="007F47A5" w:rsidTr="006719C6">
        <w:tc>
          <w:tcPr>
            <w:tcW w:w="675" w:type="dxa"/>
          </w:tcPr>
          <w:p w:rsidR="00D350AB" w:rsidRPr="007F47A5" w:rsidRDefault="00D350AB" w:rsidP="007F47A5">
            <w:pPr>
              <w:spacing w:after="0"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D350AB" w:rsidRPr="007F47A5" w:rsidRDefault="00D350AB" w:rsidP="007F47A5">
            <w:pPr>
              <w:spacing w:after="0"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Универсальные предпосылки учебной деятельности: умение слушать и слышать, доводить начатое до конца, воспринимать критику и др. </w:t>
            </w:r>
          </w:p>
        </w:tc>
        <w:tc>
          <w:tcPr>
            <w:tcW w:w="4360" w:type="dxa"/>
            <w:vAlign w:val="center"/>
          </w:tcPr>
          <w:p w:rsidR="00D350AB" w:rsidRPr="007F47A5" w:rsidRDefault="00D350AB" w:rsidP="007F47A5">
            <w:pPr>
              <w:spacing w:after="0"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результаты (школьно – значимые функции): мелкая моторика, слуховое и зрительное восприятие, умение договариваться, ставить цель и </w:t>
            </w:r>
            <w:proofErr w:type="spellStart"/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50AB" w:rsidRPr="007F47A5" w:rsidTr="006719C6">
        <w:tc>
          <w:tcPr>
            <w:tcW w:w="675" w:type="dxa"/>
          </w:tcPr>
          <w:p w:rsidR="00D350AB" w:rsidRPr="007F47A5" w:rsidRDefault="00D350AB" w:rsidP="007F47A5">
            <w:pPr>
              <w:spacing w:after="0"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D350AB" w:rsidRPr="007F47A5" w:rsidRDefault="00D350AB" w:rsidP="007F47A5">
            <w:pPr>
              <w:spacing w:after="0"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Характеристики мотивационного развития (желание учиться, идти в школу). </w:t>
            </w: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Эмоционально волевое развитие, морально – нравственное (терпеть, поступать не как я хочу). </w:t>
            </w:r>
          </w:p>
        </w:tc>
        <w:tc>
          <w:tcPr>
            <w:tcW w:w="4360" w:type="dxa"/>
            <w:vAlign w:val="center"/>
          </w:tcPr>
          <w:p w:rsidR="00D350AB" w:rsidRPr="007F47A5" w:rsidRDefault="00D350AB" w:rsidP="007F47A5">
            <w:pPr>
              <w:spacing w:after="0"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Личностные результаты: потеря детской непосредственности, формирование адекватного поведения, развитие самостоятельности и личной ответственности за свои поступки, развитие навыков сотрудничества… </w:t>
            </w:r>
          </w:p>
        </w:tc>
      </w:tr>
    </w:tbl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– это государственный инструмент системных обновлений дошкольного образования.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Одна из важнейших задач Федерального государственного образовательного стандарта обеспечение преемственности основных образовательных программ дошкольного и начального общего образования.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Реорганизация воспитательно-образовательного процесса в ДОУ представляет собой: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• замену учебного блока на образовательные области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• увеличение объема совместной деятельности взрослого и детей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• изменение содержания совместной деятельности взрослого и детей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• изменение объема и содержания образовательной деятельности.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дошкольного учреждения, школы и родителями воспитанников.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Начальная школа призвана помочь учащимся в полной мере проявлять свои способности, развить инициативу, самостоятельность</w:t>
      </w:r>
      <w:r w:rsidR="007F47A5">
        <w:rPr>
          <w:rFonts w:ascii="Times New Roman" w:hAnsi="Times New Roman"/>
          <w:color w:val="000000"/>
          <w:sz w:val="28"/>
          <w:szCs w:val="28"/>
          <w:lang w:eastAsia="ru-RU"/>
        </w:rPr>
        <w:t>, творческий потенциал.</w:t>
      </w:r>
      <w:r w:rsidR="007F47A5"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Успешность</w:t>
      </w: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этой задачи во многом зависит от сформированности  у детей познавательных интересов в детском саду. Интерес ребёнка дошкольного возраста – это его память, внимание, мышление. Развитие познавательного интереса ребенка в детском саду решается средствами занимательности, игры, создания нестандартных ситуаций на занятиях. Ребенка в детском саду необходимо научить размышлять, объяснять получаемые результаты, сравнивать, высказывать предположения, проверять, правильны ли они, наблюдать, обобщать и делать выводы. Размышление одного ребенка способствует развитию этого умения у других.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Подготовка детей к школе - задача комплексная, многогранная и охватывает все сферы жизни ребенка.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Наличие знаний само по себе не определяет успешность обучения, гораздо важнее, чтобы ребенок умел самостоятельно их добывать и применять.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В этом заключается </w:t>
      </w:r>
      <w:r w:rsidRPr="007F47A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деятельностный подход</w:t>
      </w: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 (сознание формируется в деятельности)</w:t>
      </w:r>
      <w:r w:rsidRPr="007F47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который лежит в основе государственных образовательных стандартов. Через действие начинается понимание.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Портрет выпускника ДОУ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D350AB" w:rsidRPr="007F47A5" w:rsidTr="003B27EC">
        <w:trPr>
          <w:tblCellSpacing w:w="15" w:type="dxa"/>
        </w:trPr>
        <w:tc>
          <w:tcPr>
            <w:tcW w:w="0" w:type="auto"/>
            <w:vAlign w:val="center"/>
          </w:tcPr>
          <w:p w:rsidR="00D350AB" w:rsidRPr="007F47A5" w:rsidRDefault="00D350AB" w:rsidP="007F47A5">
            <w:pPr>
              <w:spacing w:after="0" w:line="315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350AB" w:rsidRPr="007F47A5" w:rsidTr="003B27EC">
        <w:trPr>
          <w:tblCellSpacing w:w="15" w:type="dxa"/>
        </w:trPr>
        <w:tc>
          <w:tcPr>
            <w:tcW w:w="0" w:type="auto"/>
            <w:vAlign w:val="center"/>
          </w:tcPr>
          <w:p w:rsidR="00D350AB" w:rsidRPr="007F47A5" w:rsidRDefault="00D350AB" w:rsidP="000053C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Физически развитый, овладевший основными культурно – гигиеническими навы</w:t>
            </w:r>
            <w:r w:rsid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ками. </w:t>
            </w:r>
            <w:r w:rsid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Любознательный, активный.</w:t>
            </w: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Эмоционально отзывчивый</w:t>
            </w:r>
            <w:r w:rsidR="007F47A5"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Овладевший средствами общения и способами взаимодейст</w:t>
            </w:r>
            <w:r w:rsid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вия со взрослыми и сверстниками.</w:t>
            </w: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Способный управлять своим поведением, планировать свои действия соблюдать нормы и правила поведения</w:t>
            </w:r>
            <w:r w:rsid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Имеющий первичные представления о семье, себе, обществе и государстве, мире, природе</w:t>
            </w:r>
            <w:r w:rsidR="007F47A5"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Овладевший универсальными предпосылками учебной деятельности – умение работать по правилу и образцу, слушать взрослого и выполнять его инструкции</w:t>
            </w:r>
            <w:r w:rsid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Способный решать интеллектуальные и личностные задачи (проблемы), адекватно возрасту</w:t>
            </w:r>
            <w:r w:rsidR="007F47A5"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F4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Требования Стандарта к результатам освоения основной образовательной программы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•   ребёнок проявляет инициативность и самостоятельность в разных видах деятельности.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• 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•    ребёнок обладает развитым воображением, фантазией, творчеством и т.д.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•    у ребёнка развита крупная и мелкая моторика.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•    ребёнок способен к волевым усилиям в разных видах деятельности, может следовать социальным нормам.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• ребёнок проявляет любознательность, склонен наблюдать, экспериментировать, способен к принятию собственных решений, опираясь на свои знания и умения в различных сферах действительности.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Целевые ориентиры Программы не подлежат непосредственной оценке, в том числе в виде педагогической диагностики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Новые взгляды на воспитание, обучение и развитие детей требует нового подхода к осуществлению преемственности детского сада и школы, построении новой модели выпускника, что позволит обеспечить непрерывность образовательного процесса.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По определению Д.Б. </w:t>
      </w:r>
      <w:proofErr w:type="spellStart"/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, дошкольный и младший школьный возраст - это одна эпоха человеческого развития, именуемая "детством". Воспитатель и учитель начальных классов так же имеют много общего, поэтому у них общее родовое имя – педагог. 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 преемственности.</w:t>
      </w:r>
    </w:p>
    <w:p w:rsidR="00D350AB" w:rsidRPr="007F47A5" w:rsidRDefault="00D350AB" w:rsidP="007F47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Организация работы по предшкольному обучению детей старшего дошкольного возраста осуществляется по следующим направлениям: </w:t>
      </w:r>
    </w:p>
    <w:p w:rsidR="00D350AB" w:rsidRPr="007F47A5" w:rsidRDefault="00D350AB" w:rsidP="007F47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>организационно-методическое обеспечение;</w:t>
      </w:r>
    </w:p>
    <w:p w:rsidR="00D350AB" w:rsidRPr="007F47A5" w:rsidRDefault="00D350AB" w:rsidP="007F47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>работа с детьми;</w:t>
      </w:r>
    </w:p>
    <w:p w:rsidR="00D350AB" w:rsidRPr="007F47A5" w:rsidRDefault="00D350AB" w:rsidP="007F47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>работа с родителями.</w:t>
      </w:r>
    </w:p>
    <w:p w:rsidR="00D350AB" w:rsidRPr="007F47A5" w:rsidRDefault="00D350AB" w:rsidP="007F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b/>
          <w:sz w:val="28"/>
          <w:szCs w:val="28"/>
          <w:lang w:eastAsia="ru-RU"/>
        </w:rPr>
        <w:t>Организационно-методическое обеспечение</w:t>
      </w:r>
      <w:r w:rsidRPr="007F47A5">
        <w:rPr>
          <w:rFonts w:ascii="Times New Roman" w:hAnsi="Times New Roman"/>
          <w:sz w:val="28"/>
          <w:szCs w:val="28"/>
          <w:lang w:eastAsia="ru-RU"/>
        </w:rPr>
        <w:t xml:space="preserve"> включает: </w:t>
      </w:r>
    </w:p>
    <w:p w:rsidR="00D350AB" w:rsidRPr="007F47A5" w:rsidRDefault="00D350AB" w:rsidP="007F4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 xml:space="preserve">Совместные педагогические советы по вопросам преемственности. </w:t>
      </w:r>
    </w:p>
    <w:p w:rsidR="00D350AB" w:rsidRPr="007F47A5" w:rsidRDefault="00D350AB" w:rsidP="00573A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 xml:space="preserve">Совместные заседания МО по вопросам эффективности работы учителей </w:t>
      </w:r>
      <w:r w:rsidR="00573AB3">
        <w:rPr>
          <w:rFonts w:ascii="Times New Roman" w:hAnsi="Times New Roman"/>
          <w:sz w:val="28"/>
          <w:szCs w:val="28"/>
          <w:lang w:eastAsia="ru-RU"/>
        </w:rPr>
        <w:t xml:space="preserve">МБОУ Сухо-Сарматской СОШ </w:t>
      </w:r>
      <w:r w:rsidRPr="007F47A5">
        <w:rPr>
          <w:rFonts w:ascii="Times New Roman" w:hAnsi="Times New Roman"/>
          <w:sz w:val="28"/>
          <w:szCs w:val="28"/>
          <w:lang w:eastAsia="ru-RU"/>
        </w:rPr>
        <w:t xml:space="preserve">и воспитателей </w:t>
      </w:r>
      <w:r w:rsidR="00573AB3" w:rsidRPr="00573AB3">
        <w:rPr>
          <w:rFonts w:ascii="Times New Roman" w:hAnsi="Times New Roman"/>
          <w:sz w:val="28"/>
          <w:szCs w:val="28"/>
          <w:lang w:eastAsia="ru-RU"/>
        </w:rPr>
        <w:t xml:space="preserve">МБДОУ «Сказка» </w:t>
      </w:r>
      <w:r w:rsidR="00573AB3" w:rsidRPr="007F47A5">
        <w:rPr>
          <w:rFonts w:ascii="Times New Roman" w:hAnsi="Times New Roman"/>
          <w:sz w:val="28"/>
          <w:szCs w:val="28"/>
          <w:lang w:eastAsia="ru-RU"/>
        </w:rPr>
        <w:t>по</w:t>
      </w:r>
      <w:r w:rsidRPr="007F47A5">
        <w:rPr>
          <w:rFonts w:ascii="Times New Roman" w:hAnsi="Times New Roman"/>
          <w:sz w:val="28"/>
          <w:szCs w:val="28"/>
          <w:lang w:eastAsia="ru-RU"/>
        </w:rPr>
        <w:t xml:space="preserve"> подготовке детей к обучению в школе. </w:t>
      </w:r>
    </w:p>
    <w:p w:rsidR="00D350AB" w:rsidRPr="007F47A5" w:rsidRDefault="00D350AB" w:rsidP="007F4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 xml:space="preserve">Семинары-практикумы. </w:t>
      </w:r>
    </w:p>
    <w:p w:rsidR="00D350AB" w:rsidRPr="007F47A5" w:rsidRDefault="00D350AB" w:rsidP="007F4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47A5">
        <w:rPr>
          <w:rFonts w:ascii="Times New Roman" w:hAnsi="Times New Roman"/>
          <w:sz w:val="28"/>
          <w:szCs w:val="28"/>
          <w:lang w:eastAsia="ru-RU"/>
        </w:rPr>
        <w:t>Взаимопосещения</w:t>
      </w:r>
      <w:proofErr w:type="spellEnd"/>
      <w:r w:rsidRPr="007F47A5">
        <w:rPr>
          <w:rFonts w:ascii="Times New Roman" w:hAnsi="Times New Roman"/>
          <w:sz w:val="28"/>
          <w:szCs w:val="28"/>
          <w:lang w:eastAsia="ru-RU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D350AB" w:rsidRPr="007F47A5" w:rsidRDefault="00D350AB" w:rsidP="007F4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>Разработку и создание единой системы диагностических методик “</w:t>
      </w:r>
      <w:proofErr w:type="spellStart"/>
      <w:r w:rsidRPr="007F47A5">
        <w:rPr>
          <w:rFonts w:ascii="Times New Roman" w:hAnsi="Times New Roman"/>
          <w:sz w:val="28"/>
          <w:szCs w:val="28"/>
          <w:lang w:eastAsia="ru-RU"/>
        </w:rPr>
        <w:t>предшкольного</w:t>
      </w:r>
      <w:proofErr w:type="spellEnd"/>
      <w:r w:rsidRPr="007F47A5">
        <w:rPr>
          <w:rFonts w:ascii="Times New Roman" w:hAnsi="Times New Roman"/>
          <w:sz w:val="28"/>
          <w:szCs w:val="28"/>
          <w:lang w:eastAsia="ru-RU"/>
        </w:rPr>
        <w:t xml:space="preserve">” образования. </w:t>
      </w:r>
    </w:p>
    <w:p w:rsidR="00D350AB" w:rsidRPr="007F47A5" w:rsidRDefault="00D350AB" w:rsidP="007F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b/>
          <w:sz w:val="28"/>
          <w:szCs w:val="28"/>
          <w:lang w:eastAsia="ru-RU"/>
        </w:rPr>
        <w:t>Работа с детьми</w:t>
      </w:r>
      <w:r w:rsidRPr="007F47A5">
        <w:rPr>
          <w:rFonts w:ascii="Times New Roman" w:hAnsi="Times New Roman"/>
          <w:sz w:val="28"/>
          <w:szCs w:val="28"/>
          <w:lang w:eastAsia="ru-RU"/>
        </w:rPr>
        <w:t xml:space="preserve"> включает: </w:t>
      </w:r>
    </w:p>
    <w:p w:rsidR="00D350AB" w:rsidRPr="007F47A5" w:rsidRDefault="00D350AB" w:rsidP="007F47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 xml:space="preserve">Организацию адаптационных занятий с детьми в ШБП (Школа будущего первоклассника). </w:t>
      </w:r>
    </w:p>
    <w:p w:rsidR="00D350AB" w:rsidRPr="007F47A5" w:rsidRDefault="003D7D21" w:rsidP="007F47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Совместную работу психолога, логопеда</w:t>
      </w:r>
      <w:r w:rsidR="00D350AB" w:rsidRPr="007F47A5">
        <w:rPr>
          <w:rFonts w:ascii="Times New Roman" w:hAnsi="Times New Roman"/>
          <w:sz w:val="28"/>
          <w:szCs w:val="28"/>
          <w:lang w:eastAsia="ru-RU"/>
        </w:rPr>
        <w:t xml:space="preserve"> по отслеживанию развития детей, определению “школьной зрелости”.</w:t>
      </w:r>
    </w:p>
    <w:p w:rsidR="00D350AB" w:rsidRPr="007F47A5" w:rsidRDefault="00D350AB" w:rsidP="007F47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 xml:space="preserve">Совместное проведение праздников. </w:t>
      </w:r>
    </w:p>
    <w:p w:rsidR="00D350AB" w:rsidRPr="007F47A5" w:rsidRDefault="00D350AB" w:rsidP="007F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b/>
          <w:sz w:val="28"/>
          <w:szCs w:val="28"/>
          <w:lang w:eastAsia="ru-RU"/>
        </w:rPr>
        <w:t>Система взаимодействия педагога и родителей</w:t>
      </w:r>
      <w:r w:rsidRPr="007F47A5">
        <w:rPr>
          <w:rFonts w:ascii="Times New Roman" w:hAnsi="Times New Roman"/>
          <w:sz w:val="28"/>
          <w:szCs w:val="28"/>
          <w:lang w:eastAsia="ru-RU"/>
        </w:rPr>
        <w:t xml:space="preserve"> включает: </w:t>
      </w:r>
    </w:p>
    <w:p w:rsidR="00D350AB" w:rsidRPr="007F47A5" w:rsidRDefault="00D350AB" w:rsidP="007F4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 xml:space="preserve">Совместное проведение родительских собраний. </w:t>
      </w:r>
    </w:p>
    <w:p w:rsidR="00D350AB" w:rsidRPr="007F47A5" w:rsidRDefault="00D350AB" w:rsidP="007F4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 xml:space="preserve">Проведение дней открытых дверей. </w:t>
      </w:r>
    </w:p>
    <w:p w:rsidR="00D350AB" w:rsidRPr="007F47A5" w:rsidRDefault="00D350AB" w:rsidP="007F4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 xml:space="preserve">Посещение уроков и адаптационных занятий родителями. </w:t>
      </w:r>
    </w:p>
    <w:p w:rsidR="00D350AB" w:rsidRPr="007F47A5" w:rsidRDefault="00D350AB" w:rsidP="007F4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>Открытые занятия педагогов дополнительного образования.</w:t>
      </w:r>
    </w:p>
    <w:p w:rsidR="00D350AB" w:rsidRPr="007F47A5" w:rsidRDefault="00D350AB" w:rsidP="007F4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 xml:space="preserve">Консультации психолога и учителя. </w:t>
      </w:r>
    </w:p>
    <w:p w:rsidR="00D350AB" w:rsidRPr="007F47A5" w:rsidRDefault="00D350AB" w:rsidP="007F4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 xml:space="preserve">Организация экскурсий по школе. </w:t>
      </w:r>
    </w:p>
    <w:p w:rsidR="00D350AB" w:rsidRPr="007F47A5" w:rsidRDefault="00D350AB" w:rsidP="007F4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 xml:space="preserve">Привлечение родителей к организации детских праздников, спортивных соревнований. </w:t>
      </w:r>
    </w:p>
    <w:p w:rsidR="00D350AB" w:rsidRPr="007F47A5" w:rsidRDefault="00D350AB" w:rsidP="007F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D350AB" w:rsidRPr="007F47A5" w:rsidRDefault="00D350AB" w:rsidP="007F47A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47A5">
        <w:rPr>
          <w:rFonts w:ascii="Times New Roman" w:hAnsi="Times New Roman"/>
          <w:b/>
          <w:sz w:val="28"/>
          <w:szCs w:val="28"/>
          <w:lang w:eastAsia="ru-RU"/>
        </w:rPr>
        <w:t>Ожидаемые результаты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 xml:space="preserve">Такая целенаправленная работа по подготовке детей к школе должна способствовать: </w:t>
      </w:r>
    </w:p>
    <w:p w:rsidR="00D350AB" w:rsidRPr="007F47A5" w:rsidRDefault="00D350AB" w:rsidP="007F47A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lastRenderedPageBreak/>
        <w:t>Созданию и совершенствованию благоприятных условий для обеспечения личностного развития ребенка, целостного восприятия картины окружающего мира;</w:t>
      </w:r>
    </w:p>
    <w:p w:rsidR="00D350AB" w:rsidRPr="007F47A5" w:rsidRDefault="00D350AB" w:rsidP="007F47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sz w:val="28"/>
          <w:szCs w:val="28"/>
          <w:lang w:eastAsia="ru-RU"/>
        </w:rPr>
        <w:t>Формированию социально-нравственных норм и готовности к школьному обучению;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3.  Обеспечение успешности ребенка на начальных этапах обучения</w:t>
      </w:r>
    </w:p>
    <w:p w:rsidR="00D350AB" w:rsidRPr="007F47A5" w:rsidRDefault="00D350AB" w:rsidP="007F47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7F47A5">
        <w:rPr>
          <w:rFonts w:ascii="Times New Roman" w:hAnsi="Times New Roman"/>
          <w:sz w:val="28"/>
          <w:szCs w:val="28"/>
          <w:lang w:eastAsia="ru-RU"/>
        </w:rPr>
        <w:t xml:space="preserve">Обеспечению более успешной адаптации детей к обучению в начальных классах, </w:t>
      </w: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снижение процента первоклассников с высоким уровнем дезадаптации к школьному обучению,</w:t>
      </w:r>
      <w:r w:rsidRPr="007F47A5">
        <w:rPr>
          <w:rFonts w:ascii="Times New Roman" w:hAnsi="Times New Roman"/>
          <w:sz w:val="28"/>
          <w:szCs w:val="28"/>
          <w:lang w:eastAsia="ru-RU"/>
        </w:rPr>
        <w:t xml:space="preserve"> сохранению желания дошкольников учиться и развиваться.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5. Положительная динамика освоения основных общеобразовательных программ каждым ребенком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6. Общая положительная динамика психического и физического здоровья детей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7. Мотивационная готовность детей к обучению в школе</w:t>
      </w:r>
    </w:p>
    <w:p w:rsidR="00D350AB" w:rsidRPr="007F47A5" w:rsidRDefault="00D350AB" w:rsidP="007F47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8. Создание системы преемственности ДОУ и школы как необходимое условие непрерывного образования</w:t>
      </w:r>
      <w:r w:rsidRPr="007F47A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D350AB" w:rsidRPr="007F47A5" w:rsidRDefault="00D350AB" w:rsidP="007F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 w:line="315" w:lineRule="atLeast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7F47A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План работы по преемственности МБДОУ «Сказка» и МБОУ Сухо – Сарматская СОШ на 2015-2016 учебный год</w:t>
      </w:r>
    </w:p>
    <w:p w:rsidR="00D350AB" w:rsidRPr="007F47A5" w:rsidRDefault="00D350AB" w:rsidP="007F47A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Стратегическая идея</w:t>
      </w:r>
      <w:r w:rsidRPr="007F47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· обеспечить высокий уровень развития личности;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Приоритетные направления для начальной школы</w:t>
      </w:r>
      <w:r w:rsidRPr="007F47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· формирование у детей умения учиться, создание условий, при которых обучение становиться для ребёнка благом, основной формой самовыражения;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Приоритетные направления для дошкольного учреждения</w:t>
      </w:r>
      <w:r w:rsidRPr="007F47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· раннее развитие комплекса личностных качеств и свойств, обеспечивающих лёгкий, естественный переход ребёнка в школу;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Главная цель: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· реализация единой линии общего развития ребенка, т.е. духовного, психического и физического на этапах дошкольного и школьного детства.</w:t>
      </w:r>
    </w:p>
    <w:p w:rsidR="00D350AB" w:rsidRPr="007F47A5" w:rsidRDefault="00D350AB" w:rsidP="007F47A5">
      <w:pPr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7A5">
        <w:rPr>
          <w:rFonts w:ascii="Times New Roman" w:hAnsi="Times New Roman"/>
          <w:color w:val="000000"/>
          <w:sz w:val="28"/>
          <w:szCs w:val="28"/>
          <w:lang w:eastAsia="ru-RU"/>
        </w:rPr>
        <w:t>Создавая преемственные связи, соединяющие воспитание и обучение детей детского сада и начальной школы в целостный педагогический процесс необходимо строить его на единой организационной, методической, психодиагностической и коррекционно-развивающей основе.</w:t>
      </w:r>
    </w:p>
    <w:p w:rsidR="00D350AB" w:rsidRPr="007F47A5" w:rsidRDefault="00D350AB" w:rsidP="007F47A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50AB" w:rsidRPr="007F47A5" w:rsidRDefault="00D350AB" w:rsidP="007F47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959"/>
        <w:gridCol w:w="1368"/>
        <w:gridCol w:w="2713"/>
      </w:tblGrid>
      <w:tr w:rsidR="00D350AB" w:rsidRPr="007F47A5" w:rsidTr="00852CB6">
        <w:trPr>
          <w:trHeight w:val="488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3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350AB" w:rsidRPr="007F47A5" w:rsidTr="00852CB6">
        <w:trPr>
          <w:trHeight w:val="399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1368" w:type="dxa"/>
            <w:tcBorders>
              <w:top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Обсуждение плана работы по подготовке детей к школе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ст. воспитатель</w:t>
            </w:r>
          </w:p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уч. нач. классов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воспитателя с программой обучения и воспитания в 1 классе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учителя с воспитательно -образовательной работой в дошкольной группе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уч. нач. классов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воспитателями  уроков в 1 классе. Семинар «Осуществление преемственности дошкольного и начального школьного обучения на этапе реализации ФГОС».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</w:t>
            </w:r>
          </w:p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уч. нач. классов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учителями начальных классов занятий в дошкольной группе:</w:t>
            </w:r>
          </w:p>
          <w:p w:rsidR="00D350AB" w:rsidRPr="007F47A5" w:rsidRDefault="00D350AB" w:rsidP="007F47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знакомство с уровнем полученных знаний, умений и навыков, творческих способностей детей дошкольной группы. </w:t>
            </w:r>
          </w:p>
        </w:tc>
        <w:tc>
          <w:tcPr>
            <w:tcW w:w="1368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</w:t>
            </w:r>
          </w:p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уч. нач. классов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успеваемости первоклассников – выпускников дошкольной группы.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</w:t>
            </w:r>
          </w:p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учителя нач. </w:t>
            </w:r>
            <w:proofErr w:type="spellStart"/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Педагогическое совещание в дошкольной группе.</w:t>
            </w:r>
          </w:p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для обсуждения:</w:t>
            </w:r>
          </w:p>
          <w:p w:rsidR="00D350AB" w:rsidRPr="007F47A5" w:rsidRDefault="00D350AB" w:rsidP="007F47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роль дидактических игр в обучении дошкольников;</w:t>
            </w:r>
          </w:p>
          <w:p w:rsidR="00D350AB" w:rsidRPr="007F47A5" w:rsidRDefault="00D350AB" w:rsidP="007F47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творческое развитие детей на занятиях по аппликации, лепке, конструированию, музыкальных занятиях;</w:t>
            </w:r>
          </w:p>
          <w:p w:rsidR="00D350AB" w:rsidRPr="007F47A5" w:rsidRDefault="00D350AB" w:rsidP="007F47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итоги воспитательно-образовательной работы в дошкольной группе.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</w:t>
            </w:r>
          </w:p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готовности дошкольников к школьному обучению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7A5">
              <w:rPr>
                <w:rFonts w:ascii="Times New Roman" w:hAnsi="Times New Roman"/>
                <w:sz w:val="28"/>
                <w:szCs w:val="28"/>
              </w:rPr>
              <w:t>Круглый стол для педагогов ОУ по результатам мониторинга «Готовность дошкольников к школьному обучению»</w:t>
            </w:r>
          </w:p>
        </w:tc>
        <w:tc>
          <w:tcPr>
            <w:tcW w:w="1368" w:type="dxa"/>
            <w:vAlign w:val="center"/>
          </w:tcPr>
          <w:p w:rsidR="00D350AB" w:rsidRPr="007F47A5" w:rsidRDefault="007F47A5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 учителя нач. классов</w:t>
            </w:r>
          </w:p>
        </w:tc>
      </w:tr>
      <w:tr w:rsidR="00D350AB" w:rsidRPr="007F47A5" w:rsidTr="00852CB6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50AB" w:rsidRPr="007F47A5" w:rsidTr="00852CB6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Нетрадиционные формы работы с родителями. </w:t>
            </w:r>
          </w:p>
          <w:p w:rsidR="00D350AB" w:rsidRPr="007F47A5" w:rsidRDefault="00D350AB" w:rsidP="007F47A5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«Папа, мама, я – читающая семья» - конкурс читающих семей.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 учителя</w:t>
            </w:r>
          </w:p>
        </w:tc>
      </w:tr>
      <w:tr w:rsidR="00D350AB" w:rsidRPr="007F47A5" w:rsidTr="00852CB6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7A5">
              <w:rPr>
                <w:rFonts w:ascii="Times New Roman" w:hAnsi="Times New Roman"/>
                <w:sz w:val="28"/>
                <w:szCs w:val="28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 учителя нач. классов</w:t>
            </w:r>
          </w:p>
        </w:tc>
      </w:tr>
      <w:tr w:rsidR="00D350AB" w:rsidRPr="007F47A5" w:rsidTr="00852CB6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7A5">
              <w:rPr>
                <w:rFonts w:ascii="Times New Roman" w:hAnsi="Times New Roman"/>
                <w:sz w:val="28"/>
                <w:szCs w:val="28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350AB" w:rsidRPr="007F47A5" w:rsidTr="00852CB6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7A5">
              <w:rPr>
                <w:rFonts w:ascii="Times New Roman" w:hAnsi="Times New Roman"/>
                <w:sz w:val="28"/>
                <w:szCs w:val="28"/>
              </w:rPr>
              <w:t xml:space="preserve">Размещение рекомендаций для родителей, будущих первоклассников </w:t>
            </w:r>
          </w:p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7A5">
              <w:rPr>
                <w:rFonts w:ascii="Times New Roman" w:hAnsi="Times New Roman"/>
                <w:sz w:val="28"/>
                <w:szCs w:val="28"/>
              </w:rPr>
              <w:t>на сайте дошкольной группы и школы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</w:t>
            </w:r>
          </w:p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уч. нач. классов 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«Как помочь ребенку подготовиться к школе»;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 учителя начальных классов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родителей «Ваш ребенок скоро станет первоклассником».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 учителя нач. классов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«Особенности организации обучения по ФГОС в начальной школе».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учителя нач. классов</w:t>
            </w:r>
          </w:p>
        </w:tc>
      </w:tr>
      <w:tr w:rsidR="00D350AB" w:rsidRPr="007F47A5" w:rsidTr="00852CB6">
        <w:trPr>
          <w:trHeight w:val="94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Индивидуальное консультирование родителей по результатам диагностики готовности детей к обучению в школе.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Собрание для родителей, будущих первоклассников «Поступление детей в школу - важное событие в жизни детей».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 учителя нач. классов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59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Выставки детских работ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350AB" w:rsidRPr="007F47A5" w:rsidTr="00852CB6">
        <w:trPr>
          <w:trHeight w:val="429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 детей в школу:</w:t>
            </w:r>
          </w:p>
          <w:p w:rsidR="00D350AB" w:rsidRPr="007F47A5" w:rsidRDefault="00D350AB" w:rsidP="007F47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со зданием школы;</w:t>
            </w:r>
          </w:p>
          <w:p w:rsidR="00D350AB" w:rsidRPr="007F47A5" w:rsidRDefault="00D350AB" w:rsidP="007F47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кабинетом (классом);</w:t>
            </w:r>
          </w:p>
          <w:p w:rsidR="00D350AB" w:rsidRPr="007F47A5" w:rsidRDefault="00D350AB" w:rsidP="007F47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со школьной мастерской;</w:t>
            </w:r>
          </w:p>
          <w:p w:rsidR="00D350AB" w:rsidRPr="007F47A5" w:rsidRDefault="00D350AB" w:rsidP="007F47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физкультурным залом;</w:t>
            </w:r>
          </w:p>
          <w:p w:rsidR="00D350AB" w:rsidRPr="007F47A5" w:rsidRDefault="00D350AB" w:rsidP="007F47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со школьной библиотекой.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учителя нач. классов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Интеллектуальный марафон «Знай-ка!» для детей старшего дошкольного возраста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350AB" w:rsidRPr="007F47A5" w:rsidTr="00852CB6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9" w:type="dxa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«Школы будущего </w:t>
            </w: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первоклассника»</w:t>
            </w:r>
          </w:p>
        </w:tc>
        <w:tc>
          <w:tcPr>
            <w:tcW w:w="1368" w:type="dxa"/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октябрь-</w:t>
            </w: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учителя нач. классов</w:t>
            </w:r>
          </w:p>
        </w:tc>
      </w:tr>
      <w:tr w:rsidR="00D350AB" w:rsidRPr="007F47A5" w:rsidTr="00852CB6">
        <w:trPr>
          <w:trHeight w:val="1200"/>
        </w:trPr>
        <w:tc>
          <w:tcPr>
            <w:tcW w:w="564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59" w:type="dxa"/>
            <w:tcBorders>
              <w:bottom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«Прощай, любимый детский сад! Здравствуй, здравствуй, школа!»</w:t>
            </w:r>
          </w:p>
        </w:tc>
        <w:tc>
          <w:tcPr>
            <w:tcW w:w="1368" w:type="dxa"/>
            <w:tcBorders>
              <w:bottom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3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350AB" w:rsidRPr="007F47A5" w:rsidRDefault="00D350AB" w:rsidP="007F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4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 музыкальный руководитель</w:t>
            </w:r>
          </w:p>
        </w:tc>
      </w:tr>
    </w:tbl>
    <w:p w:rsidR="00D350AB" w:rsidRPr="007F47A5" w:rsidRDefault="00D350AB" w:rsidP="007F4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50AB" w:rsidRPr="007F47A5" w:rsidRDefault="00D350AB" w:rsidP="007F47A5">
      <w:pPr>
        <w:jc w:val="both"/>
        <w:rPr>
          <w:rFonts w:ascii="Times New Roman" w:hAnsi="Times New Roman"/>
          <w:sz w:val="28"/>
          <w:szCs w:val="28"/>
        </w:rPr>
      </w:pPr>
    </w:p>
    <w:sectPr w:rsidR="00D350AB" w:rsidRPr="007F47A5" w:rsidSect="0086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96593"/>
    <w:multiLevelType w:val="hybridMultilevel"/>
    <w:tmpl w:val="A0A67BD2"/>
    <w:lvl w:ilvl="0" w:tplc="B2D2B6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7EC"/>
    <w:rsid w:val="000053CF"/>
    <w:rsid w:val="000345BD"/>
    <w:rsid w:val="00085455"/>
    <w:rsid w:val="00227D77"/>
    <w:rsid w:val="003A6BDA"/>
    <w:rsid w:val="003B27EC"/>
    <w:rsid w:val="003D7D21"/>
    <w:rsid w:val="00447E49"/>
    <w:rsid w:val="00494773"/>
    <w:rsid w:val="00540222"/>
    <w:rsid w:val="00573AB3"/>
    <w:rsid w:val="006719C6"/>
    <w:rsid w:val="007F47A5"/>
    <w:rsid w:val="00852CB6"/>
    <w:rsid w:val="0086029E"/>
    <w:rsid w:val="00992DFB"/>
    <w:rsid w:val="00C2558A"/>
    <w:rsid w:val="00CC27FE"/>
    <w:rsid w:val="00CC28CF"/>
    <w:rsid w:val="00D350AB"/>
    <w:rsid w:val="00E37D60"/>
    <w:rsid w:val="00F6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27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8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37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2015-09-15T10:37:00Z</dcterms:created>
  <dcterms:modified xsi:type="dcterms:W3CDTF">2016-08-18T11:02:00Z</dcterms:modified>
</cp:coreProperties>
</file>